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09" w:rsidRDefault="00856E09" w:rsidP="00856E09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856E09" w:rsidRDefault="00856E09" w:rsidP="00856E09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856E09" w:rsidRDefault="00856E09" w:rsidP="00856E09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</w:t>
      </w:r>
      <w:r w:rsidRPr="00EB5E7F">
        <w:rPr>
          <w:b w:val="0"/>
          <w:sz w:val="36"/>
          <w:szCs w:val="20"/>
        </w:rPr>
        <w:t>программа</w:t>
      </w:r>
      <w:r>
        <w:rPr>
          <w:b w:val="0"/>
          <w:sz w:val="36"/>
          <w:szCs w:val="20"/>
        </w:rPr>
        <w:t xml:space="preserve"> </w:t>
      </w:r>
    </w:p>
    <w:p w:rsidR="00856E09" w:rsidRDefault="00856E09" w:rsidP="00856E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5E7F">
        <w:rPr>
          <w:rFonts w:ascii="Times New Roman" w:hAnsi="Times New Roman"/>
          <w:sz w:val="36"/>
        </w:rPr>
        <w:t>УЧЕБНОЙ ДИСЦИПЛИНЫ</w:t>
      </w:r>
      <w:r w:rsidRPr="00EB5E7F">
        <w:rPr>
          <w:rFonts w:ascii="Times New Roman" w:hAnsi="Times New Roman"/>
          <w:sz w:val="36"/>
        </w:rPr>
        <w:br/>
        <w:t>«ЕН 01</w:t>
      </w:r>
      <w:r>
        <w:rPr>
          <w:rFonts w:ascii="Times New Roman" w:hAnsi="Times New Roman"/>
          <w:sz w:val="36"/>
        </w:rPr>
        <w:t>.</w:t>
      </w:r>
      <w:r w:rsidRPr="00EB5E7F">
        <w:rPr>
          <w:rFonts w:ascii="Times New Roman" w:hAnsi="Times New Roman"/>
          <w:sz w:val="36"/>
        </w:rPr>
        <w:t xml:space="preserve"> МАТЕМАТИКА</w:t>
      </w:r>
      <w:r w:rsidRPr="00EB5E7F">
        <w:rPr>
          <w:rFonts w:ascii="Times New Roman" w:hAnsi="Times New Roman"/>
        </w:rPr>
        <w:t>»</w:t>
      </w:r>
    </w:p>
    <w:p w:rsidR="00856E09" w:rsidRDefault="00856E09" w:rsidP="00856E09">
      <w:pPr>
        <w:rPr>
          <w:rFonts w:ascii="Times New Roman" w:hAnsi="Times New Roman"/>
          <w:b/>
          <w:bCs/>
          <w:sz w:val="28"/>
          <w:szCs w:val="28"/>
        </w:rPr>
      </w:pPr>
    </w:p>
    <w:p w:rsidR="00856E09" w:rsidRDefault="00856E09" w:rsidP="00856E0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856E09" w:rsidRDefault="00856E09" w:rsidP="00856E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856E09" w:rsidRDefault="00856E09" w:rsidP="0085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 w:rsidRPr="00856E09"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856E09" w:rsidRDefault="00856E09" w:rsidP="0085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856E09" w:rsidRDefault="00856E09" w:rsidP="00856E0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856E09" w:rsidRPr="001F2177" w:rsidRDefault="00856E09" w:rsidP="00856E0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  <w:sectPr w:rsidR="00856E09" w:rsidRPr="001F2177">
          <w:pgSz w:w="11900" w:h="16840"/>
          <w:pgMar w:top="1152" w:right="818" w:bottom="1152" w:left="1698" w:header="0" w:footer="3" w:gutter="0"/>
          <w:cols w:space="720"/>
          <w:noEndnote/>
          <w:docGrid w:linePitch="360"/>
        </w:sectPr>
      </w:pPr>
      <w:r w:rsidRPr="001F2177">
        <w:rPr>
          <w:b w:val="0"/>
        </w:rPr>
        <w:t>20</w:t>
      </w:r>
      <w:r>
        <w:rPr>
          <w:b w:val="0"/>
        </w:rPr>
        <w:t>20</w:t>
      </w:r>
      <w:r w:rsidRPr="001F2177">
        <w:rPr>
          <w:b w:val="0"/>
        </w:rPr>
        <w:t>г.</w:t>
      </w: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856E09" w:rsidTr="00BA41A0">
        <w:trPr>
          <w:cantSplit/>
          <w:trHeight w:val="2881"/>
        </w:trPr>
        <w:tc>
          <w:tcPr>
            <w:tcW w:w="4428" w:type="dxa"/>
          </w:tcPr>
          <w:p w:rsidR="00856E09" w:rsidRDefault="00856E09" w:rsidP="00BA41A0">
            <w:pPr>
              <w:spacing w:line="256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56E09" w:rsidRDefault="00856E09" w:rsidP="00BA41A0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856E09" w:rsidRDefault="00856E09" w:rsidP="00856E09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856E09" w:rsidRDefault="00856E09" w:rsidP="00BA41A0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856E09" w:rsidRDefault="00856E09" w:rsidP="00BA41A0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856E09" w:rsidRDefault="00856E09" w:rsidP="00856E09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56E09" w:rsidRDefault="00856E09" w:rsidP="00856E0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856E09" w:rsidRDefault="00856E09" w:rsidP="00856E09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математических дисциплин АН ПОО «Уральский промышленно-экономический техникум»</w:t>
      </w:r>
    </w:p>
    <w:p w:rsidR="00856E09" w:rsidRDefault="00856E09" w:rsidP="00856E0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856E09" w:rsidRDefault="00856E09" w:rsidP="00856E0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856E09" w:rsidRDefault="00856E09" w:rsidP="00856E09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856E09" w:rsidRDefault="00856E09" w:rsidP="00856E09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«Математика»</w:t>
      </w:r>
    </w:p>
    <w:p w:rsidR="00856E09" w:rsidRDefault="00856E09" w:rsidP="00856E09">
      <w:pPr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856E09" w:rsidRDefault="00856E09" w:rsidP="00856E09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856E09" w:rsidRDefault="00856E09" w:rsidP="00856E09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856E09" w:rsidRDefault="00856E09" w:rsidP="00856E09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856E09" w:rsidRDefault="00856E09" w:rsidP="00856E09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856E09" w:rsidRDefault="00856E09" w:rsidP="00856E09">
      <w:pPr>
        <w:spacing w:after="160" w:line="259" w:lineRule="auto"/>
        <w:rPr>
          <w:rFonts w:ascii="Times New Roman" w:hAnsi="Times New Roman"/>
          <w:bCs/>
          <w:lang w:eastAsia="en-US"/>
        </w:rPr>
      </w:pPr>
      <w:r>
        <w:rPr>
          <w:b/>
        </w:rPr>
        <w:br w:type="page"/>
      </w:r>
    </w:p>
    <w:p w:rsidR="006C6E9F" w:rsidRPr="00C858D5" w:rsidRDefault="006C6E9F" w:rsidP="006C6E9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C6E9F" w:rsidRPr="00B9002F" w:rsidRDefault="006C6E9F" w:rsidP="006C6E9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002F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6C6E9F" w:rsidRPr="00B9002F" w:rsidRDefault="006C6E9F" w:rsidP="006C6E9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C6E9F" w:rsidRPr="00B9002F" w:rsidTr="00BA41A0">
        <w:tc>
          <w:tcPr>
            <w:tcW w:w="7501" w:type="dxa"/>
          </w:tcPr>
          <w:p w:rsidR="006C6E9F" w:rsidRPr="00B9002F" w:rsidRDefault="006C6E9F" w:rsidP="00BA41A0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6C6E9F" w:rsidRPr="00B9002F" w:rsidRDefault="006C6E9F" w:rsidP="00BA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E9F" w:rsidRPr="00B9002F" w:rsidTr="00BA41A0">
        <w:tc>
          <w:tcPr>
            <w:tcW w:w="7501" w:type="dxa"/>
          </w:tcPr>
          <w:p w:rsidR="006C6E9F" w:rsidRPr="00B9002F" w:rsidRDefault="006C6E9F" w:rsidP="00BA41A0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6C6E9F" w:rsidRPr="00B9002F" w:rsidRDefault="006C6E9F" w:rsidP="00BA41A0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6C6E9F" w:rsidRPr="00B9002F" w:rsidRDefault="006C6E9F" w:rsidP="00BA41A0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E9F" w:rsidRPr="00B9002F" w:rsidTr="00BA41A0">
        <w:tc>
          <w:tcPr>
            <w:tcW w:w="7501" w:type="dxa"/>
          </w:tcPr>
          <w:p w:rsidR="006C6E9F" w:rsidRPr="00B9002F" w:rsidRDefault="006C6E9F" w:rsidP="00BA41A0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6C6E9F" w:rsidRPr="00B9002F" w:rsidRDefault="006C6E9F" w:rsidP="00BA41A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C6E9F" w:rsidRPr="00B9002F" w:rsidRDefault="006C6E9F" w:rsidP="00BA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6E9F" w:rsidRPr="00B9002F" w:rsidRDefault="006C6E9F" w:rsidP="006C6E9F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B9002F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МАТЕМАТИКА</w:t>
      </w:r>
    </w:p>
    <w:p w:rsidR="006C6E9F" w:rsidRPr="00B9002F" w:rsidRDefault="006C6E9F" w:rsidP="006C6E9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C6E9F" w:rsidRPr="002D348A" w:rsidRDefault="006C6E9F" w:rsidP="006C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856E09" w:rsidRDefault="006C6E9F" w:rsidP="006C6E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«Математика»</w:t>
      </w:r>
      <w:r w:rsidRPr="002D348A">
        <w:rPr>
          <w:rFonts w:ascii="Times New Roman" w:hAnsi="Times New Roman"/>
          <w:sz w:val="24"/>
          <w:szCs w:val="24"/>
        </w:rPr>
        <w:t xml:space="preserve"> является обязательной частью  </w:t>
      </w:r>
      <w:r>
        <w:rPr>
          <w:rFonts w:ascii="Times New Roman" w:hAnsi="Times New Roman"/>
          <w:bCs/>
          <w:sz w:val="24"/>
          <w:szCs w:val="24"/>
        </w:rPr>
        <w:t>математического и общего естественнонаучного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 23.02.04 Техническая эксплуатация подъемно-транспортных, строительных, дорожных машин и оборудования</w:t>
      </w:r>
    </w:p>
    <w:p w:rsidR="006C6E9F" w:rsidRPr="002D348A" w:rsidRDefault="006C6E9F" w:rsidP="006C6E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</w:t>
      </w:r>
      <w:r w:rsidRPr="002D348A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  <w:r w:rsidRPr="00856E09">
        <w:rPr>
          <w:rFonts w:ascii="Times New Roman" w:hAnsi="Times New Roman"/>
          <w:sz w:val="24"/>
          <w:szCs w:val="24"/>
        </w:rPr>
        <w:t>(по отраслям).</w:t>
      </w:r>
    </w:p>
    <w:p w:rsidR="006C6E9F" w:rsidRPr="00BC3366" w:rsidRDefault="006C6E9F" w:rsidP="006C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6E9F" w:rsidRPr="002D348A" w:rsidRDefault="006C6E9F" w:rsidP="006C6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C6E9F" w:rsidRDefault="006C6E9F" w:rsidP="006C6E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6C6E9F" w:rsidRPr="00414C20" w:rsidRDefault="006C6E9F" w:rsidP="006C6E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40"/>
        <w:gridCol w:w="3200"/>
      </w:tblGrid>
      <w:tr w:rsidR="006C6E9F" w:rsidRPr="005628F3" w:rsidTr="00BA41A0">
        <w:trPr>
          <w:trHeight w:val="649"/>
        </w:trPr>
        <w:tc>
          <w:tcPr>
            <w:tcW w:w="2808" w:type="dxa"/>
          </w:tcPr>
          <w:p w:rsidR="006C6E9F" w:rsidRPr="000104FB" w:rsidRDefault="006C6E9F" w:rsidP="00BA41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C6E9F" w:rsidRPr="000104FB" w:rsidRDefault="006C6E9F" w:rsidP="00BA41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40" w:type="dxa"/>
          </w:tcPr>
          <w:p w:rsidR="006C6E9F" w:rsidRPr="000104FB" w:rsidRDefault="006C6E9F" w:rsidP="00BA41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00" w:type="dxa"/>
          </w:tcPr>
          <w:p w:rsidR="006C6E9F" w:rsidRPr="000104FB" w:rsidRDefault="006C6E9F" w:rsidP="00BA41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C6E9F" w:rsidRPr="00D223C2" w:rsidTr="00BA41A0">
        <w:trPr>
          <w:trHeight w:val="5200"/>
        </w:trPr>
        <w:tc>
          <w:tcPr>
            <w:tcW w:w="2808" w:type="dxa"/>
          </w:tcPr>
          <w:p w:rsidR="006C6E9F" w:rsidRPr="00FC504D" w:rsidRDefault="006C6E9F" w:rsidP="00BA41A0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4D">
              <w:rPr>
                <w:rFonts w:ascii="Times New Roman" w:hAnsi="Times New Roman"/>
                <w:iCs/>
                <w:sz w:val="24"/>
                <w:szCs w:val="24"/>
              </w:rPr>
              <w:t>ОК 01-ОК 03</w:t>
            </w:r>
          </w:p>
          <w:p w:rsidR="006C6E9F" w:rsidRPr="00FC504D" w:rsidRDefault="006C6E9F" w:rsidP="00BA41A0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C504D">
              <w:rPr>
                <w:rFonts w:ascii="Times New Roman" w:hAnsi="Times New Roman"/>
                <w:iCs/>
                <w:sz w:val="24"/>
                <w:szCs w:val="24"/>
              </w:rPr>
              <w:t>ОК 05,</w:t>
            </w:r>
            <w:r w:rsidRPr="00FC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4D">
              <w:rPr>
                <w:rFonts w:ascii="Times New Roman" w:hAnsi="Times New Roman"/>
                <w:iCs/>
                <w:sz w:val="24"/>
                <w:szCs w:val="24"/>
              </w:rPr>
              <w:t>ОК 09,</w:t>
            </w:r>
            <w:r w:rsidRPr="00FC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4D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6C6E9F" w:rsidRPr="00FC504D" w:rsidRDefault="006C6E9F" w:rsidP="00BA41A0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FC504D">
              <w:t>ПК 1.3,</w:t>
            </w:r>
            <w:r w:rsidRPr="00FC504D">
              <w:rPr>
                <w:lang w:eastAsia="en-US"/>
              </w:rPr>
              <w:t xml:space="preserve"> </w:t>
            </w:r>
          </w:p>
          <w:p w:rsidR="006C6E9F" w:rsidRPr="00FC504D" w:rsidRDefault="006C6E9F" w:rsidP="00BA41A0">
            <w:pPr>
              <w:suppressAutoHyphens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C504D">
              <w:rPr>
                <w:rFonts w:ascii="Times New Roman" w:hAnsi="Times New Roman"/>
                <w:sz w:val="24"/>
                <w:szCs w:val="24"/>
              </w:rPr>
              <w:t xml:space="preserve">ПК 2.3, </w:t>
            </w:r>
            <w:r w:rsidRPr="00FC504D">
              <w:rPr>
                <w:b/>
                <w:sz w:val="24"/>
                <w:szCs w:val="24"/>
              </w:rPr>
              <w:t xml:space="preserve"> </w:t>
            </w:r>
            <w:r w:rsidRPr="00FC504D">
              <w:rPr>
                <w:rFonts w:ascii="Times New Roman" w:hAnsi="Times New Roman"/>
                <w:sz w:val="24"/>
                <w:szCs w:val="24"/>
              </w:rPr>
              <w:t>ПК 2.4,</w:t>
            </w:r>
            <w:r w:rsidRPr="00FC504D">
              <w:rPr>
                <w:i/>
                <w:sz w:val="24"/>
                <w:szCs w:val="24"/>
              </w:rPr>
              <w:t xml:space="preserve"> </w:t>
            </w:r>
            <w:r w:rsidRPr="00FC504D">
              <w:rPr>
                <w:rFonts w:ascii="Times New Roman" w:hAnsi="Times New Roman"/>
                <w:sz w:val="24"/>
                <w:szCs w:val="24"/>
              </w:rPr>
              <w:t>ПК 3.3</w:t>
            </w:r>
            <w:r w:rsidRPr="00FC504D">
              <w:rPr>
                <w:i/>
                <w:sz w:val="24"/>
                <w:szCs w:val="24"/>
              </w:rPr>
              <w:t xml:space="preserve"> </w:t>
            </w:r>
          </w:p>
          <w:p w:rsidR="006C6E9F" w:rsidRPr="00FC504D" w:rsidRDefault="006C6E9F" w:rsidP="00BA41A0">
            <w:pPr>
              <w:suppressAutoHyphens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C504D">
              <w:rPr>
                <w:rFonts w:ascii="Times New Roman" w:hAnsi="Times New Roman"/>
                <w:sz w:val="24"/>
                <w:szCs w:val="24"/>
                <w:lang w:eastAsia="en-US"/>
              </w:rPr>
              <w:t>ПК 3.4, ПК 3.5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C6E9F" w:rsidRPr="00D223C2" w:rsidRDefault="006C6E9F" w:rsidP="00BA41A0">
            <w:pPr>
              <w:suppressAutoHyphens/>
              <w:rPr>
                <w:rFonts w:ascii="Times New Roman" w:hAnsi="Times New Roman"/>
              </w:rPr>
            </w:pPr>
            <w:r w:rsidRPr="00FC504D">
              <w:rPr>
                <w:rFonts w:ascii="Times New Roman" w:hAnsi="Times New Roman"/>
                <w:sz w:val="24"/>
                <w:szCs w:val="24"/>
              </w:rPr>
              <w:t>ПК 3.8</w:t>
            </w:r>
            <w:r w:rsidRPr="001A592A">
              <w:rPr>
                <w:i/>
              </w:rPr>
              <w:t xml:space="preserve"> </w:t>
            </w:r>
          </w:p>
        </w:tc>
        <w:tc>
          <w:tcPr>
            <w:tcW w:w="3240" w:type="dxa"/>
          </w:tcPr>
          <w:p w:rsidR="006C6E9F" w:rsidRPr="00C52CFB" w:rsidRDefault="006C6E9F" w:rsidP="006C6E9F">
            <w:pPr>
              <w:numPr>
                <w:ilvl w:val="0"/>
                <w:numId w:val="1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FB">
              <w:rPr>
                <w:rFonts w:ascii="Times New Roman" w:hAnsi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6C6E9F" w:rsidRPr="00C52CFB" w:rsidRDefault="006C6E9F" w:rsidP="006C6E9F">
            <w:pPr>
              <w:numPr>
                <w:ilvl w:val="0"/>
                <w:numId w:val="2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FB">
              <w:rPr>
                <w:rFonts w:ascii="Times New Roman" w:hAnsi="Times New Roman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6C6E9F" w:rsidRPr="00C52CFB" w:rsidRDefault="006C6E9F" w:rsidP="006C6E9F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FB">
              <w:rPr>
                <w:rFonts w:ascii="Times New Roman" w:hAnsi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  <w:p w:rsidR="006C6E9F" w:rsidRPr="00C52CFB" w:rsidRDefault="006C6E9F" w:rsidP="006C6E9F">
            <w:pPr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FB">
              <w:rPr>
                <w:rFonts w:ascii="Times New Roman" w:hAnsi="Times New Roman"/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6C6E9F" w:rsidRPr="00D223C2" w:rsidRDefault="006C6E9F" w:rsidP="00BA41A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</w:p>
        </w:tc>
        <w:tc>
          <w:tcPr>
            <w:tcW w:w="3200" w:type="dxa"/>
          </w:tcPr>
          <w:p w:rsidR="006C6E9F" w:rsidRPr="00515D6B" w:rsidRDefault="006C6E9F" w:rsidP="006C6E9F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FB">
              <w:rPr>
                <w:rFonts w:ascii="Times New Roman" w:hAnsi="Times New Roman"/>
                <w:sz w:val="24"/>
                <w:szCs w:val="24"/>
              </w:rPr>
              <w:t>основные понятия и методы математическо-логического синтеза и 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 логических устройств </w:t>
            </w:r>
            <w:r w:rsidRPr="008651BC">
              <w:rPr>
                <w:rFonts w:ascii="Times New Roman" w:hAnsi="Times New Roman"/>
                <w:sz w:val="24"/>
                <w:szCs w:val="24"/>
              </w:rPr>
              <w:t xml:space="preserve">(математических методов и формул для планирования и контроля эксплуатации </w:t>
            </w:r>
            <w:r w:rsidRPr="008651BC">
              <w:rPr>
                <w:rFonts w:ascii="Times New Roman" w:hAnsi="Times New Roman"/>
              </w:rPr>
              <w:t>подъемно-транспортных, строительных, дорожных машин и оборудования;</w:t>
            </w:r>
            <w:r w:rsidRPr="008651BC">
              <w:rPr>
                <w:rFonts w:ascii="Times New Roman" w:hAnsi="Times New Roman"/>
                <w:sz w:val="24"/>
                <w:szCs w:val="24"/>
              </w:rPr>
              <w:t xml:space="preserve"> методов обработки  математической статистики; математических методов и формул для расчета  результатов эксплуатации </w:t>
            </w:r>
            <w:r w:rsidRPr="008651BC">
              <w:rPr>
                <w:rFonts w:ascii="Times New Roman" w:hAnsi="Times New Roman"/>
              </w:rPr>
              <w:t>подъемно-транспортных, строительных, дорожных машин и оборудования)</w:t>
            </w:r>
          </w:p>
        </w:tc>
      </w:tr>
    </w:tbl>
    <w:p w:rsidR="006C6E9F" w:rsidRDefault="006C6E9F" w:rsidP="006C6E9F">
      <w:pPr>
        <w:pStyle w:val="Standard"/>
        <w:spacing w:before="0" w:after="0"/>
        <w:jc w:val="both"/>
      </w:pPr>
    </w:p>
    <w:p w:rsidR="006C6E9F" w:rsidRDefault="006C6E9F" w:rsidP="006C6E9F">
      <w:pPr>
        <w:suppressAutoHyphens/>
        <w:rPr>
          <w:rFonts w:ascii="Times New Roman" w:hAnsi="Times New Roman"/>
          <w:b/>
        </w:rPr>
      </w:pPr>
    </w:p>
    <w:p w:rsidR="006C6E9F" w:rsidRDefault="006C6E9F" w:rsidP="006C6E9F">
      <w:pPr>
        <w:suppressAutoHyphens/>
        <w:rPr>
          <w:rFonts w:ascii="Times New Roman" w:hAnsi="Times New Roman"/>
          <w:b/>
        </w:rPr>
      </w:pPr>
    </w:p>
    <w:p w:rsidR="006C6E9F" w:rsidRDefault="006C6E9F" w:rsidP="006C6E9F">
      <w:pPr>
        <w:suppressAutoHyphens/>
        <w:rPr>
          <w:rFonts w:ascii="Times New Roman" w:hAnsi="Times New Roman"/>
          <w:b/>
        </w:rPr>
      </w:pPr>
    </w:p>
    <w:p w:rsidR="006C6E9F" w:rsidRPr="00B9002F" w:rsidRDefault="006C6E9F" w:rsidP="006C6E9F">
      <w:pPr>
        <w:suppressAutoHyphens/>
        <w:rPr>
          <w:rFonts w:ascii="Times New Roman" w:hAnsi="Times New Roman"/>
          <w:b/>
          <w:sz w:val="24"/>
          <w:szCs w:val="24"/>
        </w:rPr>
      </w:pPr>
      <w:r w:rsidRPr="00B9002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C6E9F" w:rsidRPr="00B9002F" w:rsidRDefault="006C6E9F" w:rsidP="006C6E9F">
      <w:pPr>
        <w:suppressAutoHyphens/>
        <w:rPr>
          <w:rFonts w:ascii="Times New Roman" w:hAnsi="Times New Roman"/>
          <w:b/>
          <w:sz w:val="24"/>
          <w:szCs w:val="24"/>
        </w:rPr>
      </w:pPr>
      <w:r w:rsidRPr="00B9002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C6E9F" w:rsidRPr="00B9002F" w:rsidRDefault="0042434B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6C6E9F" w:rsidRPr="00B9002F" w:rsidTr="00BA41A0">
        <w:trPr>
          <w:trHeight w:val="490"/>
        </w:trPr>
        <w:tc>
          <w:tcPr>
            <w:tcW w:w="5000" w:type="pct"/>
            <w:gridSpan w:val="2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C6E9F" w:rsidRPr="00B9002F" w:rsidRDefault="0042434B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C6E9F" w:rsidRPr="00B9002F" w:rsidRDefault="0042434B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C6E9F" w:rsidRPr="00B9002F" w:rsidRDefault="006C6E9F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C6E9F" w:rsidRPr="00B9002F" w:rsidTr="00BA41A0">
        <w:trPr>
          <w:trHeight w:val="490"/>
        </w:trPr>
        <w:tc>
          <w:tcPr>
            <w:tcW w:w="4073" w:type="pct"/>
            <w:vAlign w:val="center"/>
          </w:tcPr>
          <w:p w:rsidR="006C6E9F" w:rsidRPr="0042434B" w:rsidRDefault="006C6E9F" w:rsidP="0042434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2434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C6E9F" w:rsidRPr="0042434B" w:rsidRDefault="0042434B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2434B" w:rsidRPr="00B9002F" w:rsidTr="00BA41A0">
        <w:trPr>
          <w:trHeight w:val="490"/>
        </w:trPr>
        <w:tc>
          <w:tcPr>
            <w:tcW w:w="4073" w:type="pct"/>
            <w:vAlign w:val="center"/>
          </w:tcPr>
          <w:p w:rsidR="0042434B" w:rsidRPr="0042434B" w:rsidRDefault="0042434B" w:rsidP="0042434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:rsidR="0042434B" w:rsidRDefault="0042434B" w:rsidP="00BA41A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2434B" w:rsidRPr="00B9002F" w:rsidTr="0042434B">
        <w:trPr>
          <w:trHeight w:val="490"/>
        </w:trPr>
        <w:tc>
          <w:tcPr>
            <w:tcW w:w="4073" w:type="pct"/>
            <w:vAlign w:val="center"/>
          </w:tcPr>
          <w:p w:rsidR="0042434B" w:rsidRPr="00B9002F" w:rsidRDefault="0042434B" w:rsidP="0042434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42434B" w:rsidRPr="00B9002F" w:rsidRDefault="0042434B" w:rsidP="0042434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6C6E9F" w:rsidRPr="00414C20" w:rsidRDefault="006C6E9F" w:rsidP="006C6E9F">
      <w:pPr>
        <w:rPr>
          <w:rFonts w:ascii="Times New Roman" w:hAnsi="Times New Roman"/>
          <w:b/>
          <w:i/>
        </w:rPr>
        <w:sectPr w:rsidR="006C6E9F" w:rsidRPr="00414C20" w:rsidSect="00BA41A0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C6E9F" w:rsidRPr="00CD6F1A" w:rsidRDefault="006C6E9F" w:rsidP="006C6E9F">
      <w:pPr>
        <w:rPr>
          <w:rFonts w:ascii="Times New Roman" w:hAnsi="Times New Roman"/>
          <w:b/>
          <w:bCs/>
        </w:rPr>
      </w:pPr>
      <w:r w:rsidRPr="00CD6F1A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6C6E9F" w:rsidRPr="00CD6F1A" w:rsidRDefault="006C6E9F" w:rsidP="006C6E9F">
      <w:pPr>
        <w:rPr>
          <w:rFonts w:ascii="Times New Roman" w:hAnsi="Times New Roman"/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6"/>
        <w:gridCol w:w="21"/>
        <w:gridCol w:w="8854"/>
        <w:gridCol w:w="1809"/>
        <w:gridCol w:w="1760"/>
      </w:tblGrid>
      <w:tr w:rsidR="006C6E9F" w:rsidRPr="00834A40" w:rsidTr="00BA41A0">
        <w:tc>
          <w:tcPr>
            <w:tcW w:w="2406" w:type="dxa"/>
          </w:tcPr>
          <w:p w:rsidR="006C6E9F" w:rsidRPr="00CD6F1A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1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5" w:type="dxa"/>
            <w:gridSpan w:val="2"/>
          </w:tcPr>
          <w:p w:rsidR="006C6E9F" w:rsidRPr="00CD6F1A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1A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09" w:type="dxa"/>
          </w:tcPr>
          <w:p w:rsidR="006C6E9F" w:rsidRPr="00CD6F1A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1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60" w:type="dxa"/>
          </w:tcPr>
          <w:p w:rsidR="006C6E9F" w:rsidRPr="007103E3" w:rsidRDefault="006C6E9F" w:rsidP="00710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 w:rsidRPr="007103E3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bookmarkEnd w:id="0"/>
          </w:p>
        </w:tc>
      </w:tr>
      <w:tr w:rsidR="006C6E9F" w:rsidRPr="00834A40" w:rsidTr="00BA41A0">
        <w:tc>
          <w:tcPr>
            <w:tcW w:w="2406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2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434B" w:rsidRPr="00834A40" w:rsidTr="00BA41A0">
        <w:tc>
          <w:tcPr>
            <w:tcW w:w="11281" w:type="dxa"/>
            <w:gridSpan w:val="3"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  <w:r w:rsidRPr="00834A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Основы линейной алгебры</w:t>
            </w:r>
          </w:p>
        </w:tc>
        <w:tc>
          <w:tcPr>
            <w:tcW w:w="1809" w:type="dxa"/>
          </w:tcPr>
          <w:p w:rsidR="0042434B" w:rsidRPr="00F65E8E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1760" w:type="dxa"/>
            <w:shd w:val="clear" w:color="auto" w:fill="D9D9D9"/>
          </w:tcPr>
          <w:p w:rsidR="0042434B" w:rsidRPr="00834A40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6C6E9F" w:rsidRPr="00834A40" w:rsidTr="0042434B">
        <w:trPr>
          <w:trHeight w:val="213"/>
        </w:trPr>
        <w:tc>
          <w:tcPr>
            <w:tcW w:w="2406" w:type="dxa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8875" w:type="dxa"/>
            <w:gridSpan w:val="2"/>
          </w:tcPr>
          <w:p w:rsidR="006C6E9F" w:rsidRPr="00834A40" w:rsidRDefault="006C6E9F" w:rsidP="0042434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809" w:type="dxa"/>
            <w:vMerge w:val="restart"/>
          </w:tcPr>
          <w:p w:rsidR="006C6E9F" w:rsidRPr="00F2462C" w:rsidRDefault="00BA41A0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ОК 02</w:t>
            </w: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09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10</w:t>
            </w:r>
          </w:p>
          <w:p w:rsidR="006C6E9F" w:rsidRPr="00D87861" w:rsidRDefault="006C6E9F" w:rsidP="0042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CC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D87861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6C6E9F" w:rsidRPr="00D8786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6C6E9F" w:rsidRPr="00D8786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1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</w:t>
            </w:r>
          </w:p>
          <w:p w:rsidR="006C6E9F" w:rsidRPr="00834A40" w:rsidRDefault="006C6E9F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C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</w:tc>
      </w:tr>
      <w:tr w:rsidR="006C6E9F" w:rsidRPr="00834A40" w:rsidTr="00BA41A0">
        <w:trPr>
          <w:trHeight w:val="1155"/>
        </w:trPr>
        <w:tc>
          <w:tcPr>
            <w:tcW w:w="2406" w:type="dxa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6C6E9F" w:rsidRPr="00834A40" w:rsidRDefault="006C6E9F" w:rsidP="0042434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809" w:type="dxa"/>
            <w:vMerge/>
          </w:tcPr>
          <w:p w:rsidR="006C6E9F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BA41A0">
        <w:trPr>
          <w:trHeight w:val="1155"/>
        </w:trPr>
        <w:tc>
          <w:tcPr>
            <w:tcW w:w="2406" w:type="dxa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75" w:type="dxa"/>
            <w:gridSpan w:val="2"/>
          </w:tcPr>
          <w:p w:rsidR="006C6E9F" w:rsidRDefault="006C6E9F" w:rsidP="0042434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6C6E9F" w:rsidRPr="007E34CE" w:rsidRDefault="006C6E9F" w:rsidP="0042434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809" w:type="dxa"/>
          </w:tcPr>
          <w:p w:rsidR="006C6E9F" w:rsidRPr="000D72EC" w:rsidRDefault="0042434B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</w:p>
        </w:tc>
      </w:tr>
      <w:tr w:rsidR="00FB6101" w:rsidRPr="00834A40" w:rsidTr="00BA41A0">
        <w:tc>
          <w:tcPr>
            <w:tcW w:w="11281" w:type="dxa"/>
            <w:gridSpan w:val="3"/>
          </w:tcPr>
          <w:p w:rsidR="00FB6101" w:rsidRPr="00834A40" w:rsidRDefault="00FB6101" w:rsidP="004243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Основы дискретной математики </w:t>
            </w:r>
          </w:p>
        </w:tc>
        <w:tc>
          <w:tcPr>
            <w:tcW w:w="1809" w:type="dxa"/>
          </w:tcPr>
          <w:p w:rsidR="00FB6101" w:rsidRPr="00F2462C" w:rsidRDefault="00FB6101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760" w:type="dxa"/>
            <w:shd w:val="clear" w:color="auto" w:fill="D9D9D9"/>
          </w:tcPr>
          <w:p w:rsidR="00FB6101" w:rsidRPr="00834A40" w:rsidRDefault="00FB6101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6C6E9F" w:rsidRPr="00834A40" w:rsidTr="0042434B">
        <w:trPr>
          <w:trHeight w:val="1552"/>
        </w:trPr>
        <w:tc>
          <w:tcPr>
            <w:tcW w:w="2427" w:type="dxa"/>
            <w:gridSpan w:val="2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множеств</w:t>
            </w:r>
          </w:p>
        </w:tc>
        <w:tc>
          <w:tcPr>
            <w:tcW w:w="8854" w:type="dxa"/>
          </w:tcPr>
          <w:p w:rsidR="006C6E9F" w:rsidRPr="00834A40" w:rsidRDefault="006C6E9F" w:rsidP="00E24C9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6E9F" w:rsidRPr="00834A40" w:rsidRDefault="006C6E9F" w:rsidP="00E24C9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6C6E9F" w:rsidRPr="00834A40" w:rsidRDefault="00BA41A0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>ОК 01</w:t>
            </w:r>
          </w:p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sz w:val="16"/>
                <w:szCs w:val="24"/>
              </w:rPr>
              <w:t xml:space="preserve">       ОК 02</w:t>
            </w: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 xml:space="preserve"> </w:t>
            </w:r>
          </w:p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>ОК 03</w:t>
            </w:r>
          </w:p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>ОК 05</w:t>
            </w:r>
          </w:p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>ОК 09</w:t>
            </w:r>
          </w:p>
          <w:p w:rsidR="006C6E9F" w:rsidRPr="00E24C94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24"/>
              </w:rPr>
              <w:t>ОК 10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</w:rPr>
              <w:t>ПК 1.3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</w:rPr>
              <w:t>ПК 2.3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</w:rPr>
              <w:lastRenderedPageBreak/>
              <w:t>ПК 2.4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</w:rPr>
              <w:t>ПК 3.3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  <w:lang w:eastAsia="en-US"/>
              </w:rPr>
              <w:t>ПК 3.4</w:t>
            </w:r>
          </w:p>
          <w:p w:rsidR="006C6E9F" w:rsidRPr="00E24C94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en-US"/>
              </w:rPr>
            </w:pPr>
            <w:r w:rsidRPr="00E24C94">
              <w:rPr>
                <w:rFonts w:ascii="Times New Roman" w:hAnsi="Times New Roman"/>
                <w:sz w:val="16"/>
                <w:szCs w:val="24"/>
                <w:lang w:eastAsia="en-US"/>
              </w:rPr>
              <w:t>ПК 3.5</w:t>
            </w:r>
          </w:p>
          <w:p w:rsidR="006C6E9F" w:rsidRPr="00834A40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C94">
              <w:rPr>
                <w:rFonts w:ascii="Times New Roman" w:hAnsi="Times New Roman"/>
                <w:sz w:val="16"/>
                <w:szCs w:val="24"/>
              </w:rPr>
              <w:t>ПК 3.8</w:t>
            </w:r>
          </w:p>
        </w:tc>
      </w:tr>
      <w:tr w:rsidR="006C6E9F" w:rsidRPr="00834A40" w:rsidTr="00E24C94">
        <w:trPr>
          <w:trHeight w:val="1646"/>
        </w:trPr>
        <w:tc>
          <w:tcPr>
            <w:tcW w:w="2427" w:type="dxa"/>
            <w:gridSpan w:val="2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Pr="00834A40" w:rsidRDefault="006C6E9F" w:rsidP="00E24C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809" w:type="dxa"/>
            <w:vMerge/>
          </w:tcPr>
          <w:p w:rsidR="006C6E9F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E24C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BA41A0">
        <w:tc>
          <w:tcPr>
            <w:tcW w:w="2427" w:type="dxa"/>
            <w:gridSpan w:val="2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vMerge w:val="restart"/>
          </w:tcPr>
          <w:p w:rsidR="006C6E9F" w:rsidRDefault="006C6E9F" w:rsidP="00FB610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6C6E9F" w:rsidRPr="00834A40" w:rsidRDefault="006C6E9F" w:rsidP="00FB610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809" w:type="dxa"/>
            <w:vMerge w:val="restart"/>
          </w:tcPr>
          <w:p w:rsidR="006C6E9F" w:rsidRPr="000D72EC" w:rsidRDefault="00784E2D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D9D9D9"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6C6E9F" w:rsidRPr="00834A40" w:rsidTr="00FB6101">
        <w:trPr>
          <w:trHeight w:val="1011"/>
        </w:trPr>
        <w:tc>
          <w:tcPr>
            <w:tcW w:w="2427" w:type="dxa"/>
            <w:gridSpan w:val="2"/>
            <w:vMerge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8854" w:type="dxa"/>
            <w:vMerge/>
          </w:tcPr>
          <w:p w:rsidR="006C6E9F" w:rsidRPr="008970C5" w:rsidRDefault="006C6E9F" w:rsidP="00BA41A0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C6E9F" w:rsidRPr="008970C5" w:rsidRDefault="006C6E9F" w:rsidP="00BA41A0">
            <w:pPr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9F" w:rsidRPr="0070327F" w:rsidRDefault="006C6E9F" w:rsidP="00BA41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01" w:rsidRPr="00834A40" w:rsidTr="00FB6101">
        <w:trPr>
          <w:trHeight w:val="403"/>
        </w:trPr>
        <w:tc>
          <w:tcPr>
            <w:tcW w:w="11281" w:type="dxa"/>
            <w:gridSpan w:val="3"/>
          </w:tcPr>
          <w:p w:rsidR="00FB6101" w:rsidRPr="00834A40" w:rsidRDefault="00FB6101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математического анализа</w:t>
            </w:r>
          </w:p>
        </w:tc>
        <w:tc>
          <w:tcPr>
            <w:tcW w:w="1809" w:type="dxa"/>
          </w:tcPr>
          <w:p w:rsidR="00FB6101" w:rsidRPr="00F2462C" w:rsidRDefault="00FB6101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62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D9D9D9"/>
          </w:tcPr>
          <w:p w:rsidR="00FB6101" w:rsidRPr="00834A40" w:rsidRDefault="00FB6101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6C6E9F" w:rsidRPr="00834A40" w:rsidTr="00E24C94">
        <w:trPr>
          <w:trHeight w:val="315"/>
        </w:trPr>
        <w:tc>
          <w:tcPr>
            <w:tcW w:w="2427" w:type="dxa"/>
            <w:gridSpan w:val="2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Дифференциальное и интегральное исчисление</w:t>
            </w:r>
          </w:p>
        </w:tc>
        <w:tc>
          <w:tcPr>
            <w:tcW w:w="8854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:rsidR="006C6E9F" w:rsidRPr="00F2462C" w:rsidRDefault="00784E2D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01</w:t>
            </w:r>
          </w:p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sz w:val="12"/>
                <w:szCs w:val="24"/>
              </w:rPr>
              <w:t xml:space="preserve">       ОК 02</w:t>
            </w: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 xml:space="preserve"> </w:t>
            </w:r>
          </w:p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03</w:t>
            </w:r>
          </w:p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05</w:t>
            </w:r>
          </w:p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09</w:t>
            </w:r>
          </w:p>
          <w:p w:rsidR="006C6E9F" w:rsidRPr="00FB6101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b w:val="0"/>
                <w:bCs w:val="0"/>
                <w:sz w:val="12"/>
                <w:szCs w:val="24"/>
              </w:rPr>
              <w:t>ОК 10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</w:rPr>
              <w:t>ПК 1.3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</w:rPr>
              <w:t>ПК 2.3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</w:rPr>
              <w:t>ПК 2.4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</w:rPr>
              <w:t>ПК 3.3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  <w:lang w:eastAsia="en-US"/>
              </w:rPr>
              <w:t>ПК 3.4</w:t>
            </w:r>
          </w:p>
          <w:p w:rsidR="006C6E9F" w:rsidRPr="00FB6101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en-US"/>
              </w:rPr>
            </w:pPr>
            <w:r w:rsidRPr="00FB6101">
              <w:rPr>
                <w:rFonts w:ascii="Times New Roman" w:hAnsi="Times New Roman"/>
                <w:sz w:val="12"/>
                <w:szCs w:val="24"/>
                <w:lang w:eastAsia="en-US"/>
              </w:rPr>
              <w:t>ПК 3.5</w:t>
            </w:r>
          </w:p>
          <w:p w:rsidR="006C6E9F" w:rsidRPr="00834A40" w:rsidRDefault="006C6E9F" w:rsidP="00FB6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B6101">
              <w:rPr>
                <w:rFonts w:ascii="Times New Roman" w:hAnsi="Times New Roman"/>
                <w:sz w:val="12"/>
                <w:szCs w:val="24"/>
              </w:rPr>
              <w:t>ПК 3.8</w:t>
            </w:r>
          </w:p>
        </w:tc>
      </w:tr>
      <w:tr w:rsidR="006C6E9F" w:rsidRPr="00834A40" w:rsidTr="00E24C94">
        <w:trPr>
          <w:trHeight w:val="1485"/>
        </w:trPr>
        <w:tc>
          <w:tcPr>
            <w:tcW w:w="2427" w:type="dxa"/>
            <w:gridSpan w:val="2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Pr="00834A40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809" w:type="dxa"/>
            <w:vMerge/>
          </w:tcPr>
          <w:p w:rsidR="006C6E9F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FB6101">
        <w:trPr>
          <w:trHeight w:val="490"/>
        </w:trPr>
        <w:tc>
          <w:tcPr>
            <w:tcW w:w="2427" w:type="dxa"/>
            <w:gridSpan w:val="2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Обыкновенные дифференциальные уравнения</w:t>
            </w:r>
          </w:p>
        </w:tc>
        <w:tc>
          <w:tcPr>
            <w:tcW w:w="8854" w:type="dxa"/>
          </w:tcPr>
          <w:p w:rsidR="006C6E9F" w:rsidRPr="00834A40" w:rsidRDefault="006C6E9F" w:rsidP="00FB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:rsidR="006C6E9F" w:rsidRPr="00834A40" w:rsidRDefault="00784E2D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01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ОК 02</w:t>
            </w: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03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05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09</w:t>
            </w:r>
          </w:p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13E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 10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C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C"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C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EC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3.8</w:t>
            </w:r>
          </w:p>
          <w:p w:rsidR="006C6E9F" w:rsidRPr="000D72EC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2EC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</w:p>
        </w:tc>
      </w:tr>
      <w:tr w:rsidR="006C6E9F" w:rsidRPr="00834A40" w:rsidTr="00BA41A0">
        <w:trPr>
          <w:trHeight w:val="1155"/>
        </w:trPr>
        <w:tc>
          <w:tcPr>
            <w:tcW w:w="2427" w:type="dxa"/>
            <w:gridSpan w:val="2"/>
            <w:vMerge/>
          </w:tcPr>
          <w:p w:rsidR="006C6E9F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Pr="00834A40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809" w:type="dxa"/>
            <w:vMerge/>
          </w:tcPr>
          <w:p w:rsidR="006C6E9F" w:rsidRPr="008970C5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E24C94">
        <w:trPr>
          <w:trHeight w:val="2226"/>
        </w:trPr>
        <w:tc>
          <w:tcPr>
            <w:tcW w:w="2427" w:type="dxa"/>
            <w:gridSpan w:val="2"/>
            <w:vMerge/>
          </w:tcPr>
          <w:p w:rsidR="006C6E9F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FB6101" w:rsidRDefault="006C6E9F" w:rsidP="00E24C9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6C6E9F" w:rsidRDefault="006C6E9F" w:rsidP="00E24C94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6C6E9F" w:rsidRPr="00834A40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на основании известных сведений из физики, механики, электротехники и других дисциплин зависимости между функцией, ее производной и аргументом. Определение типа составленного уравнения. Решение уравнения и поиски его общего решения</w:t>
            </w:r>
          </w:p>
        </w:tc>
        <w:tc>
          <w:tcPr>
            <w:tcW w:w="1809" w:type="dxa"/>
          </w:tcPr>
          <w:p w:rsidR="006C6E9F" w:rsidRPr="008970C5" w:rsidRDefault="00BA41A0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</w:p>
        </w:tc>
      </w:tr>
      <w:tr w:rsidR="006C6E9F" w:rsidRPr="00834A40" w:rsidTr="00FB6101">
        <w:trPr>
          <w:trHeight w:val="276"/>
        </w:trPr>
        <w:tc>
          <w:tcPr>
            <w:tcW w:w="2427" w:type="dxa"/>
            <w:gridSpan w:val="2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3.3. Дифференциальные уравнения производных</w:t>
            </w:r>
          </w:p>
        </w:tc>
        <w:tc>
          <w:tcPr>
            <w:tcW w:w="8854" w:type="dxa"/>
          </w:tcPr>
          <w:p w:rsidR="006C6E9F" w:rsidRPr="000B39A2" w:rsidRDefault="006C6E9F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:rsidR="006C6E9F" w:rsidRPr="00F2462C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6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01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sz w:val="12"/>
                <w:szCs w:val="12"/>
              </w:rPr>
              <w:t xml:space="preserve">     </w:t>
            </w:r>
            <w:r w:rsidR="00FB6101" w:rsidRPr="00E24C94">
              <w:rPr>
                <w:rFonts w:ascii="Times New Roman" w:hAnsi="Times New Roman"/>
                <w:b w:val="0"/>
                <w:sz w:val="12"/>
                <w:szCs w:val="12"/>
              </w:rPr>
              <w:t xml:space="preserve">      </w:t>
            </w:r>
            <w:r w:rsidRPr="00E24C94">
              <w:rPr>
                <w:rFonts w:ascii="Times New Roman" w:hAnsi="Times New Roman"/>
                <w:b w:val="0"/>
                <w:sz w:val="12"/>
                <w:szCs w:val="12"/>
              </w:rPr>
              <w:t xml:space="preserve">  ОК 02</w:t>
            </w: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 xml:space="preserve"> 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03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05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09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2"/>
                <w:szCs w:val="12"/>
              </w:rPr>
              <w:t>ОК 10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sz w:val="12"/>
                <w:szCs w:val="12"/>
              </w:rPr>
              <w:t>ПК 1.3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sz w:val="12"/>
                <w:szCs w:val="12"/>
              </w:rPr>
              <w:t>ПК 2.3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sz w:val="12"/>
                <w:szCs w:val="12"/>
              </w:rPr>
              <w:t>ПК 2.4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sz w:val="12"/>
                <w:szCs w:val="12"/>
              </w:rPr>
              <w:t>ПК 3.3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24C94">
              <w:rPr>
                <w:rFonts w:ascii="Times New Roman" w:hAnsi="Times New Roman"/>
                <w:sz w:val="12"/>
                <w:szCs w:val="12"/>
                <w:lang w:eastAsia="en-US"/>
              </w:rPr>
              <w:t>ПК 3.8</w:t>
            </w:r>
          </w:p>
          <w:p w:rsidR="006C6E9F" w:rsidRPr="007819CC" w:rsidRDefault="006C6E9F" w:rsidP="00E24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C94">
              <w:rPr>
                <w:rFonts w:ascii="Times New Roman" w:hAnsi="Times New Roman"/>
                <w:sz w:val="12"/>
                <w:szCs w:val="12"/>
                <w:lang w:eastAsia="en-US"/>
              </w:rPr>
              <w:t>ПК 3.5</w:t>
            </w:r>
          </w:p>
        </w:tc>
      </w:tr>
      <w:tr w:rsidR="006C6E9F" w:rsidRPr="00834A40" w:rsidTr="0042434B">
        <w:trPr>
          <w:trHeight w:val="1001"/>
        </w:trPr>
        <w:tc>
          <w:tcPr>
            <w:tcW w:w="2427" w:type="dxa"/>
            <w:gridSpan w:val="2"/>
            <w:vMerge/>
          </w:tcPr>
          <w:p w:rsidR="006C6E9F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Pr="00F2462C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809" w:type="dxa"/>
            <w:vMerge/>
          </w:tcPr>
          <w:p w:rsidR="006C6E9F" w:rsidRPr="000D72EC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42434B">
        <w:trPr>
          <w:trHeight w:val="227"/>
        </w:trPr>
        <w:tc>
          <w:tcPr>
            <w:tcW w:w="2427" w:type="dxa"/>
            <w:gridSpan w:val="2"/>
            <w:vMerge w:val="restart"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Ряды</w:t>
            </w:r>
          </w:p>
        </w:tc>
        <w:tc>
          <w:tcPr>
            <w:tcW w:w="8854" w:type="dxa"/>
          </w:tcPr>
          <w:p w:rsidR="006C6E9F" w:rsidRPr="00834A40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9" w:type="dxa"/>
            <w:vMerge w:val="restart"/>
          </w:tcPr>
          <w:p w:rsidR="006C6E9F" w:rsidRPr="00F2462C" w:rsidRDefault="00BA41A0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01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sz w:val="18"/>
                <w:szCs w:val="24"/>
              </w:rPr>
              <w:t xml:space="preserve">       ОК 02</w:t>
            </w: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 xml:space="preserve"> 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03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05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09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ОК 10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</w:rPr>
              <w:t>ПК 1.3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</w:rPr>
              <w:t>ПК 2.3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</w:rPr>
              <w:t>ПК 2.4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</w:rPr>
              <w:t>ПК 3.3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  <w:lang w:eastAsia="en-US"/>
              </w:rPr>
              <w:t>ПК 3.4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E24C94">
              <w:rPr>
                <w:rFonts w:ascii="Times New Roman" w:hAnsi="Times New Roman"/>
                <w:sz w:val="18"/>
                <w:szCs w:val="24"/>
                <w:lang w:eastAsia="en-US"/>
              </w:rPr>
              <w:t>ПК 3.5</w:t>
            </w:r>
          </w:p>
          <w:p w:rsidR="006C6E9F" w:rsidRPr="007819CC" w:rsidRDefault="006C6E9F" w:rsidP="00FB6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C94">
              <w:rPr>
                <w:rFonts w:ascii="Times New Roman" w:hAnsi="Times New Roman"/>
                <w:sz w:val="18"/>
                <w:szCs w:val="24"/>
              </w:rPr>
              <w:t>ПК 3.8</w:t>
            </w:r>
          </w:p>
        </w:tc>
      </w:tr>
      <w:tr w:rsidR="006C6E9F" w:rsidRPr="00834A40" w:rsidTr="00BA41A0">
        <w:trPr>
          <w:trHeight w:val="832"/>
        </w:trPr>
        <w:tc>
          <w:tcPr>
            <w:tcW w:w="2427" w:type="dxa"/>
            <w:gridSpan w:val="2"/>
            <w:vMerge/>
          </w:tcPr>
          <w:p w:rsidR="006C6E9F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Pr="00834A40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Числовые ряды. Признак сходимости числового ряда по Даламберу. Разложение подынтегральной функции вряд.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809" w:type="dxa"/>
            <w:vMerge/>
          </w:tcPr>
          <w:p w:rsidR="006C6E9F" w:rsidRPr="000D72EC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C6E9F" w:rsidRPr="00834A40" w:rsidTr="00E24C94">
        <w:trPr>
          <w:trHeight w:val="1195"/>
        </w:trPr>
        <w:tc>
          <w:tcPr>
            <w:tcW w:w="2427" w:type="dxa"/>
            <w:gridSpan w:val="2"/>
            <w:vMerge/>
          </w:tcPr>
          <w:p w:rsidR="006C6E9F" w:rsidRPr="00834A40" w:rsidRDefault="006C6E9F" w:rsidP="00BA41A0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</w:tcPr>
          <w:p w:rsidR="006C6E9F" w:rsidRDefault="006C6E9F" w:rsidP="00E24C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6C6E9F" w:rsidRPr="000B39A2" w:rsidRDefault="006C6E9F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</w:t>
            </w:r>
          </w:p>
        </w:tc>
        <w:tc>
          <w:tcPr>
            <w:tcW w:w="1809" w:type="dxa"/>
          </w:tcPr>
          <w:p w:rsidR="006C6E9F" w:rsidRPr="000D72EC" w:rsidRDefault="00784E2D" w:rsidP="00E2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</w:p>
        </w:tc>
      </w:tr>
      <w:tr w:rsidR="00E24C94" w:rsidRPr="00834A40" w:rsidTr="00BA41A0">
        <w:tc>
          <w:tcPr>
            <w:tcW w:w="11281" w:type="dxa"/>
            <w:gridSpan w:val="3"/>
          </w:tcPr>
          <w:p w:rsidR="00E24C94" w:rsidRPr="00834A40" w:rsidRDefault="00E24C94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1809" w:type="dxa"/>
          </w:tcPr>
          <w:p w:rsidR="00E24C94" w:rsidRPr="00F65E8E" w:rsidRDefault="00E24C94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E8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D9D9D9"/>
          </w:tcPr>
          <w:p w:rsidR="00E24C94" w:rsidRPr="00834A40" w:rsidRDefault="00E24C94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6C6E9F" w:rsidRPr="00834A40" w:rsidRDefault="006C6E9F" w:rsidP="006C6E9F">
      <w:pPr>
        <w:jc w:val="right"/>
        <w:rPr>
          <w:rFonts w:ascii="Times New Roman" w:hAnsi="Times New Roman"/>
          <w:i/>
          <w:sz w:val="24"/>
          <w:szCs w:val="24"/>
        </w:rPr>
      </w:pPr>
      <w:r w:rsidRPr="00834A40">
        <w:rPr>
          <w:rFonts w:ascii="Times New Roman" w:hAnsi="Times New Roman"/>
          <w:sz w:val="24"/>
          <w:szCs w:val="24"/>
        </w:rPr>
        <w:br w:type="page"/>
      </w:r>
      <w:r w:rsidRPr="00834A40">
        <w:rPr>
          <w:rFonts w:ascii="Times New Roman" w:hAnsi="Times New Roman"/>
          <w:i/>
          <w:sz w:val="24"/>
          <w:szCs w:val="24"/>
        </w:rPr>
        <w:lastRenderedPageBreak/>
        <w:t>Продолжение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8901"/>
        <w:gridCol w:w="1440"/>
        <w:gridCol w:w="1962"/>
      </w:tblGrid>
      <w:tr w:rsidR="006C6E9F" w:rsidRPr="00834A40" w:rsidTr="0042434B">
        <w:trPr>
          <w:trHeight w:val="279"/>
        </w:trPr>
        <w:tc>
          <w:tcPr>
            <w:tcW w:w="2547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FFFFFF"/>
          </w:tcPr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6C6E9F" w:rsidRPr="00834A40" w:rsidTr="0042434B">
        <w:trPr>
          <w:trHeight w:val="163"/>
        </w:trPr>
        <w:tc>
          <w:tcPr>
            <w:tcW w:w="2547" w:type="dxa"/>
            <w:vMerge w:val="restart"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Вероятность события. Теоремы сложения и умножения вероятностей</w:t>
            </w:r>
          </w:p>
        </w:tc>
        <w:tc>
          <w:tcPr>
            <w:tcW w:w="8901" w:type="dxa"/>
          </w:tcPr>
          <w:p w:rsidR="006C6E9F" w:rsidRPr="00834A40" w:rsidRDefault="006C6E9F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6C6E9F" w:rsidRPr="00834A40" w:rsidRDefault="00BA41A0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ОК 01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ОК 02</w:t>
            </w: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ОК 03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ОК 05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ОК 09</w:t>
            </w:r>
          </w:p>
          <w:p w:rsidR="006C6E9F" w:rsidRPr="00E24C94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ОК 10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</w:rPr>
              <w:t>ПК 1.3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</w:rPr>
              <w:t>ПК 2.3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</w:rPr>
              <w:t>ПК 2.4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</w:rPr>
              <w:t>ПК 3.3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  <w:lang w:eastAsia="en-US"/>
              </w:rPr>
              <w:t>ПК 3.4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24C94">
              <w:rPr>
                <w:rFonts w:ascii="Times New Roman" w:hAnsi="Times New Roman"/>
                <w:sz w:val="16"/>
                <w:szCs w:val="16"/>
                <w:lang w:eastAsia="en-US"/>
              </w:rPr>
              <w:t>ПК 3.5</w:t>
            </w:r>
          </w:p>
          <w:p w:rsidR="006C6E9F" w:rsidRPr="00E24C94" w:rsidRDefault="006C6E9F" w:rsidP="00BA41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4C94">
              <w:rPr>
                <w:rFonts w:ascii="Times New Roman" w:hAnsi="Times New Roman"/>
                <w:sz w:val="16"/>
                <w:szCs w:val="16"/>
              </w:rPr>
              <w:t>ПК 3.8</w:t>
            </w:r>
          </w:p>
          <w:p w:rsidR="006C6E9F" w:rsidRPr="00834A40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6C6E9F" w:rsidRPr="00834A40" w:rsidTr="0042434B">
        <w:trPr>
          <w:trHeight w:val="2025"/>
        </w:trPr>
        <w:tc>
          <w:tcPr>
            <w:tcW w:w="2547" w:type="dxa"/>
            <w:vMerge/>
          </w:tcPr>
          <w:p w:rsidR="006C6E9F" w:rsidRPr="00834A40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6C6E9F" w:rsidRDefault="006C6E9F" w:rsidP="0042434B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</w:t>
            </w:r>
          </w:p>
          <w:p w:rsidR="006C6E9F" w:rsidRPr="00834A40" w:rsidRDefault="006C6E9F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1440" w:type="dxa"/>
            <w:vMerge/>
          </w:tcPr>
          <w:p w:rsidR="006C6E9F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6C6E9F" w:rsidRPr="002213E5" w:rsidRDefault="006C6E9F" w:rsidP="00BA41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345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CF09D0" w:rsidRDefault="0042434B" w:rsidP="0042434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:rsidR="0042434B" w:rsidRPr="00784E2D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E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62" w:type="dxa"/>
            <w:vMerge/>
            <w:shd w:val="clear" w:color="auto" w:fill="FFFFFF"/>
          </w:tcPr>
          <w:p w:rsidR="0042434B" w:rsidRPr="002213E5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523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D84C84" w:rsidRDefault="0042434B" w:rsidP="0042434B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комбинаторных задач при организации технической эксплуатации машин и оборудования на железнодорожном транспорте</w:t>
            </w:r>
          </w:p>
        </w:tc>
        <w:tc>
          <w:tcPr>
            <w:tcW w:w="1440" w:type="dxa"/>
          </w:tcPr>
          <w:p w:rsidR="0042434B" w:rsidRPr="00784E2D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shd w:val="clear" w:color="auto" w:fill="FFFFFF"/>
          </w:tcPr>
          <w:p w:rsidR="0042434B" w:rsidRPr="002213E5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818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FA5B23" w:rsidRDefault="0042434B" w:rsidP="0042434B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B2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нахождение вероятности события при изучении и планировании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440" w:type="dxa"/>
          </w:tcPr>
          <w:p w:rsidR="0042434B" w:rsidRPr="00784E2D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shd w:val="clear" w:color="auto" w:fill="FFFFFF"/>
          </w:tcPr>
          <w:p w:rsidR="0042434B" w:rsidRPr="002213E5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353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834A40" w:rsidRDefault="0042434B" w:rsidP="0042434B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пройденным темам разделов 3 и 4</w:t>
            </w:r>
          </w:p>
        </w:tc>
        <w:tc>
          <w:tcPr>
            <w:tcW w:w="1440" w:type="dxa"/>
          </w:tcPr>
          <w:p w:rsidR="0042434B" w:rsidRPr="00834A40" w:rsidRDefault="0042434B" w:rsidP="0042434B">
            <w:pPr>
              <w:tabs>
                <w:tab w:val="left" w:pos="900"/>
                <w:tab w:val="center" w:pos="11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shd w:val="clear" w:color="auto" w:fill="FFFFFF"/>
          </w:tcPr>
          <w:p w:rsidR="0042434B" w:rsidRPr="002213E5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403"/>
        </w:trPr>
        <w:tc>
          <w:tcPr>
            <w:tcW w:w="11448" w:type="dxa"/>
            <w:gridSpan w:val="2"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</w:t>
            </w:r>
            <w:r w:rsidRPr="00834A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Основные численные методы</w:t>
            </w:r>
          </w:p>
        </w:tc>
        <w:tc>
          <w:tcPr>
            <w:tcW w:w="1440" w:type="dxa"/>
          </w:tcPr>
          <w:p w:rsidR="0042434B" w:rsidRPr="00F65E8E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65E8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2" w:type="dxa"/>
            <w:shd w:val="clear" w:color="auto" w:fill="D9D9D9"/>
          </w:tcPr>
          <w:p w:rsidR="0042434B" w:rsidRPr="00834A40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276"/>
        </w:trPr>
        <w:tc>
          <w:tcPr>
            <w:tcW w:w="2547" w:type="dxa"/>
            <w:vMerge w:val="restart"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Численное интегрирование</w:t>
            </w:r>
          </w:p>
        </w:tc>
        <w:tc>
          <w:tcPr>
            <w:tcW w:w="8901" w:type="dxa"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sz w:val="14"/>
                <w:szCs w:val="24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14"/>
                <w:szCs w:val="24"/>
              </w:rPr>
              <w:t xml:space="preserve">          </w:t>
            </w:r>
            <w:r w:rsidRPr="0042434B">
              <w:rPr>
                <w:rFonts w:ascii="Times New Roman" w:hAnsi="Times New Roman"/>
                <w:b w:val="0"/>
                <w:sz w:val="14"/>
                <w:szCs w:val="24"/>
              </w:rPr>
              <w:t xml:space="preserve">  ОК 02</w:t>
            </w: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03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05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09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1.3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2.3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3.3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  <w:lang w:eastAsia="en-US"/>
              </w:rPr>
              <w:t>ПК 3.8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sz w:val="14"/>
                <w:szCs w:val="24"/>
                <w:lang w:eastAsia="en-US"/>
              </w:rPr>
              <w:t>ПК 3.5</w:t>
            </w:r>
          </w:p>
        </w:tc>
      </w:tr>
      <w:tr w:rsidR="0042434B" w:rsidRPr="00834A40" w:rsidTr="0042434B">
        <w:trPr>
          <w:trHeight w:val="1162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F2462C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>Понятие о численном интегрировании. Формулы численного интегрирования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прямоугольника и трапеций</w:t>
            </w: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 xml:space="preserve">. Формула Симпсона. Абсолютная погрешность при </w:t>
            </w: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440" w:type="dxa"/>
            <w:vMerge/>
          </w:tcPr>
          <w:p w:rsidR="0042434B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42434B" w:rsidRPr="00834A40" w:rsidTr="0042434B">
        <w:trPr>
          <w:trHeight w:val="247"/>
        </w:trPr>
        <w:tc>
          <w:tcPr>
            <w:tcW w:w="2547" w:type="dxa"/>
            <w:vMerge w:val="restart"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5.2. </w:t>
            </w: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Численное дифференцирование</w:t>
            </w:r>
          </w:p>
        </w:tc>
        <w:tc>
          <w:tcPr>
            <w:tcW w:w="8901" w:type="dxa"/>
          </w:tcPr>
          <w:p w:rsidR="0042434B" w:rsidRPr="00834A40" w:rsidRDefault="0042434B" w:rsidP="004243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2434B" w:rsidRPr="00F2462C" w:rsidRDefault="00BA41A0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sz w:val="14"/>
                <w:szCs w:val="24"/>
              </w:rPr>
              <w:t xml:space="preserve">        ОК 02</w:t>
            </w: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03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05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09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1.3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2.3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</w:rPr>
              <w:t>ПК 3.3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sz w:val="14"/>
                <w:szCs w:val="24"/>
                <w:lang w:eastAsia="en-US"/>
              </w:rPr>
              <w:t>ПК 3.8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14"/>
                <w:szCs w:val="24"/>
              </w:rPr>
            </w:pPr>
            <w:r w:rsidRPr="0042434B">
              <w:rPr>
                <w:rFonts w:ascii="Times New Roman" w:hAnsi="Times New Roman"/>
                <w:b w:val="0"/>
                <w:sz w:val="14"/>
                <w:szCs w:val="24"/>
                <w:lang w:eastAsia="en-US"/>
              </w:rPr>
              <w:t>ПК 3.5</w:t>
            </w:r>
          </w:p>
        </w:tc>
      </w:tr>
      <w:tr w:rsidR="0042434B" w:rsidRPr="00834A40" w:rsidTr="0042434B">
        <w:trPr>
          <w:trHeight w:val="1133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1440" w:type="dxa"/>
            <w:vMerge/>
          </w:tcPr>
          <w:p w:rsidR="0042434B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42434B" w:rsidRPr="00543622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1403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Default="0042434B" w:rsidP="004243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42434B" w:rsidRPr="00834A40" w:rsidRDefault="0042434B" w:rsidP="004243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таблично заданной функции (при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</w:t>
            </w:r>
          </w:p>
        </w:tc>
        <w:tc>
          <w:tcPr>
            <w:tcW w:w="1440" w:type="dxa"/>
          </w:tcPr>
          <w:p w:rsidR="0042434B" w:rsidRPr="00E019BC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shd w:val="clear" w:color="auto" w:fill="D9D9D9"/>
          </w:tcPr>
          <w:p w:rsidR="0042434B" w:rsidRPr="00834A40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347"/>
        </w:trPr>
        <w:tc>
          <w:tcPr>
            <w:tcW w:w="2547" w:type="dxa"/>
            <w:vMerge w:val="restart"/>
          </w:tcPr>
          <w:p w:rsidR="0042434B" w:rsidRDefault="0042434B" w:rsidP="0042434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</w:t>
            </w:r>
          </w:p>
          <w:p w:rsidR="0042434B" w:rsidRPr="007404D5" w:rsidRDefault="0042434B" w:rsidP="0042434B">
            <w:pPr>
              <w:rPr>
                <w:rFonts w:ascii="Times New Roman" w:hAnsi="Times New Roman"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Численное реш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 обыкновенных дифференциаль</w:t>
            </w: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ных уравнений</w:t>
            </w:r>
          </w:p>
        </w:tc>
        <w:tc>
          <w:tcPr>
            <w:tcW w:w="8901" w:type="dxa"/>
          </w:tcPr>
          <w:p w:rsidR="0042434B" w:rsidRPr="00801D8D" w:rsidRDefault="0042434B" w:rsidP="004243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2434B" w:rsidRPr="00F2462C" w:rsidRDefault="00BA41A0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01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sz w:val="20"/>
                <w:szCs w:val="24"/>
              </w:rPr>
              <w:t xml:space="preserve">        ОК 02</w:t>
            </w: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 xml:space="preserve"> 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03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05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09</w:t>
            </w:r>
          </w:p>
          <w:p w:rsidR="0042434B" w:rsidRPr="0042434B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b w:val="0"/>
                <w:bCs w:val="0"/>
                <w:sz w:val="20"/>
                <w:szCs w:val="24"/>
              </w:rPr>
              <w:t>ОК 10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sz w:val="20"/>
                <w:szCs w:val="24"/>
              </w:rPr>
              <w:t>ПК 1.3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434B">
              <w:rPr>
                <w:rFonts w:ascii="Times New Roman" w:hAnsi="Times New Roman"/>
                <w:sz w:val="20"/>
                <w:szCs w:val="24"/>
              </w:rPr>
              <w:t>ПК 2.3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sz w:val="18"/>
              </w:rPr>
            </w:pPr>
            <w:r w:rsidRPr="0042434B">
              <w:rPr>
                <w:rFonts w:ascii="Times New Roman" w:hAnsi="Times New Roman"/>
                <w:sz w:val="20"/>
                <w:szCs w:val="24"/>
              </w:rPr>
              <w:t>ПК 2.4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sz w:val="18"/>
              </w:rPr>
            </w:pPr>
            <w:r w:rsidRPr="0042434B">
              <w:rPr>
                <w:rFonts w:ascii="Times New Roman" w:hAnsi="Times New Roman"/>
                <w:sz w:val="20"/>
                <w:szCs w:val="24"/>
              </w:rPr>
              <w:t>ПК 3.3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sz w:val="18"/>
              </w:rPr>
            </w:pPr>
            <w:r w:rsidRPr="0042434B">
              <w:rPr>
                <w:rFonts w:ascii="Times New Roman" w:hAnsi="Times New Roman"/>
                <w:sz w:val="18"/>
                <w:lang w:eastAsia="en-US"/>
              </w:rPr>
              <w:t>ПК 3.4</w:t>
            </w:r>
          </w:p>
          <w:p w:rsidR="0042434B" w:rsidRPr="0042434B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42434B">
              <w:rPr>
                <w:rFonts w:ascii="Times New Roman" w:hAnsi="Times New Roman"/>
                <w:sz w:val="18"/>
                <w:lang w:eastAsia="en-US"/>
              </w:rPr>
              <w:t>ПК 3.5</w:t>
            </w:r>
          </w:p>
          <w:p w:rsidR="0042434B" w:rsidRPr="00834A40" w:rsidRDefault="0042434B" w:rsidP="004243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4B">
              <w:rPr>
                <w:rFonts w:ascii="Times New Roman" w:hAnsi="Times New Roman"/>
                <w:sz w:val="20"/>
                <w:szCs w:val="24"/>
              </w:rPr>
              <w:t>ПК 3.8</w:t>
            </w:r>
          </w:p>
        </w:tc>
      </w:tr>
      <w:tr w:rsidR="0042434B" w:rsidRPr="00834A40" w:rsidTr="0042434B">
        <w:trPr>
          <w:trHeight w:val="990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Pr="00834A40" w:rsidRDefault="0042434B" w:rsidP="0042434B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34A40">
              <w:rPr>
                <w:rFonts w:ascii="Times New Roman" w:hAnsi="Times New Roman"/>
                <w:sz w:val="24"/>
                <w:szCs w:val="24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метода </w:t>
            </w:r>
            <w:r w:rsidRPr="00834A40">
              <w:rPr>
                <w:rFonts w:ascii="Times New Roman" w:hAnsi="Times New Roman"/>
                <w:sz w:val="24"/>
                <w:szCs w:val="24"/>
              </w:rPr>
              <w:t>численного решения дифференциальных уравнений</w:t>
            </w: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1440" w:type="dxa"/>
            <w:vMerge/>
          </w:tcPr>
          <w:p w:rsidR="0042434B" w:rsidRPr="00834A40" w:rsidRDefault="0042434B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FFFFFF"/>
          </w:tcPr>
          <w:p w:rsidR="0042434B" w:rsidRPr="00543622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1660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42434B" w:rsidRDefault="0042434B" w:rsidP="00784E2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  <w:p w:rsidR="0042434B" w:rsidRPr="00C02E37" w:rsidRDefault="0042434B" w:rsidP="00784E2D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Pr="00A826D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электроэнергии, затраченной на тягу поездов в зависимости от плана и профиля железнодорожного пути посредством метода</w:t>
            </w:r>
            <w:r w:rsidRPr="00CD6F1A">
              <w:rPr>
                <w:rFonts w:ascii="Times New Roman" w:hAnsi="Times New Roman"/>
                <w:sz w:val="24"/>
                <w:szCs w:val="24"/>
              </w:rPr>
              <w:t xml:space="preserve"> Эйлера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обыкновенных дифференциальных уравнений</w:t>
            </w:r>
          </w:p>
        </w:tc>
        <w:tc>
          <w:tcPr>
            <w:tcW w:w="1440" w:type="dxa"/>
          </w:tcPr>
          <w:p w:rsidR="0042434B" w:rsidRPr="00E019BC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shd w:val="clear" w:color="auto" w:fill="FFFFFF"/>
          </w:tcPr>
          <w:p w:rsidR="0042434B" w:rsidRPr="00834A40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</w:rPr>
            </w:pPr>
          </w:p>
        </w:tc>
      </w:tr>
      <w:tr w:rsidR="0042434B" w:rsidRPr="00834A40" w:rsidTr="0042434B">
        <w:trPr>
          <w:trHeight w:val="892"/>
        </w:trPr>
        <w:tc>
          <w:tcPr>
            <w:tcW w:w="2547" w:type="dxa"/>
            <w:vMerge/>
          </w:tcPr>
          <w:p w:rsidR="0042434B" w:rsidRPr="00834A40" w:rsidRDefault="0042434B" w:rsidP="0042434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84E2D" w:rsidRDefault="00784E2D" w:rsidP="0042434B">
            <w:pPr>
              <w:pStyle w:val="ab"/>
              <w:suppressAutoHyphens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42434B" w:rsidRPr="00834A40" w:rsidRDefault="0042434B" w:rsidP="0042434B">
            <w:pPr>
              <w:pStyle w:val="ab"/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/>
                <w:bCs/>
              </w:rPr>
              <w:t>Примерная тематика сообщений прикладного характера</w:t>
            </w:r>
          </w:p>
          <w:p w:rsidR="0042434B" w:rsidRPr="00834A40" w:rsidRDefault="0042434B" w:rsidP="0042434B">
            <w:pPr>
              <w:pStyle w:val="ab"/>
              <w:numPr>
                <w:ilvl w:val="0"/>
                <w:numId w:val="5"/>
              </w:numPr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Cs/>
              </w:rPr>
              <w:t>История становления теории исследования операций как науки.</w:t>
            </w:r>
          </w:p>
          <w:p w:rsidR="0042434B" w:rsidRPr="00834A40" w:rsidRDefault="0042434B" w:rsidP="0042434B">
            <w:pPr>
              <w:pStyle w:val="ab"/>
              <w:numPr>
                <w:ilvl w:val="0"/>
                <w:numId w:val="5"/>
              </w:numPr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Cs/>
              </w:rPr>
              <w:t>Теория расписания.</w:t>
            </w:r>
          </w:p>
          <w:p w:rsidR="0042434B" w:rsidRPr="00834A40" w:rsidRDefault="0042434B" w:rsidP="0042434B">
            <w:pPr>
              <w:pStyle w:val="ab"/>
              <w:numPr>
                <w:ilvl w:val="0"/>
                <w:numId w:val="5"/>
              </w:numPr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Cs/>
              </w:rPr>
              <w:t>Методы планирования.</w:t>
            </w:r>
          </w:p>
          <w:p w:rsidR="0042434B" w:rsidRPr="00834A40" w:rsidRDefault="0042434B" w:rsidP="0042434B">
            <w:pPr>
              <w:pStyle w:val="ab"/>
              <w:numPr>
                <w:ilvl w:val="0"/>
                <w:numId w:val="5"/>
              </w:numPr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Cs/>
              </w:rPr>
              <w:lastRenderedPageBreak/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42434B" w:rsidRPr="00834A40" w:rsidRDefault="0042434B" w:rsidP="0042434B">
            <w:pPr>
              <w:pStyle w:val="ab"/>
              <w:numPr>
                <w:ilvl w:val="0"/>
                <w:numId w:val="5"/>
              </w:numPr>
              <w:suppressAutoHyphens/>
              <w:spacing w:after="0"/>
              <w:ind w:left="0"/>
              <w:rPr>
                <w:bCs/>
              </w:rPr>
            </w:pPr>
            <w:r w:rsidRPr="00834A40">
              <w:rPr>
                <w:bCs/>
              </w:rPr>
              <w:t>Структура и взаимодействие различных видов транспорта.</w:t>
            </w:r>
          </w:p>
          <w:p w:rsidR="0042434B" w:rsidRPr="00834A40" w:rsidRDefault="0042434B" w:rsidP="0042434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Cs/>
                <w:sz w:val="24"/>
                <w:szCs w:val="24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440" w:type="dxa"/>
          </w:tcPr>
          <w:p w:rsidR="0042434B" w:rsidRPr="00834A40" w:rsidRDefault="00784E2D" w:rsidP="0042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2" w:type="dxa"/>
            <w:shd w:val="clear" w:color="auto" w:fill="D9D9D9"/>
          </w:tcPr>
          <w:p w:rsidR="0042434B" w:rsidRPr="00834A40" w:rsidRDefault="0042434B" w:rsidP="004243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4E2D" w:rsidRPr="00834A40" w:rsidTr="00BA41A0">
        <w:trPr>
          <w:trHeight w:val="317"/>
        </w:trPr>
        <w:tc>
          <w:tcPr>
            <w:tcW w:w="2547" w:type="dxa"/>
          </w:tcPr>
          <w:p w:rsidR="00784E2D" w:rsidRPr="00834A40" w:rsidRDefault="00784E2D" w:rsidP="00784E2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  <w:vAlign w:val="center"/>
          </w:tcPr>
          <w:p w:rsidR="00784E2D" w:rsidRPr="0042434B" w:rsidRDefault="00784E2D" w:rsidP="00784E2D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40" w:type="dxa"/>
            <w:vAlign w:val="center"/>
          </w:tcPr>
          <w:p w:rsidR="00784E2D" w:rsidRDefault="00784E2D" w:rsidP="00784E2D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D9D9D9"/>
          </w:tcPr>
          <w:p w:rsidR="00784E2D" w:rsidRPr="00834A40" w:rsidRDefault="00784E2D" w:rsidP="00784E2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4E2D" w:rsidRPr="00834A40" w:rsidTr="00BA41A0">
        <w:trPr>
          <w:trHeight w:val="317"/>
        </w:trPr>
        <w:tc>
          <w:tcPr>
            <w:tcW w:w="2547" w:type="dxa"/>
          </w:tcPr>
          <w:p w:rsidR="00784E2D" w:rsidRPr="00834A40" w:rsidRDefault="00784E2D" w:rsidP="00784E2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1" w:type="dxa"/>
            <w:vAlign w:val="center"/>
          </w:tcPr>
          <w:p w:rsidR="00784E2D" w:rsidRPr="00B9002F" w:rsidRDefault="00784E2D" w:rsidP="00784E2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1440" w:type="dxa"/>
            <w:vAlign w:val="center"/>
          </w:tcPr>
          <w:p w:rsidR="00784E2D" w:rsidRPr="00B9002F" w:rsidRDefault="00784E2D" w:rsidP="00784E2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D9D9D9"/>
          </w:tcPr>
          <w:p w:rsidR="00784E2D" w:rsidRPr="00834A40" w:rsidRDefault="00784E2D" w:rsidP="00784E2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84E2D" w:rsidRPr="00834A40" w:rsidTr="0042434B">
        <w:tc>
          <w:tcPr>
            <w:tcW w:w="2547" w:type="dxa"/>
          </w:tcPr>
          <w:p w:rsidR="00784E2D" w:rsidRPr="00834A40" w:rsidRDefault="00784E2D" w:rsidP="00784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:rsidR="00784E2D" w:rsidRPr="00834A40" w:rsidRDefault="00784E2D" w:rsidP="00784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A4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784E2D" w:rsidRPr="00834A40" w:rsidRDefault="00784E2D" w:rsidP="00784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62" w:type="dxa"/>
            <w:shd w:val="clear" w:color="auto" w:fill="D9D9D9"/>
          </w:tcPr>
          <w:p w:rsidR="00784E2D" w:rsidRPr="00834A40" w:rsidRDefault="00784E2D" w:rsidP="00784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C6E9F" w:rsidRPr="00834A40" w:rsidRDefault="006C6E9F" w:rsidP="006C6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rPr>
          <w:rFonts w:ascii="Times New Roman" w:hAnsi="Times New Roman"/>
          <w:sz w:val="24"/>
          <w:szCs w:val="24"/>
        </w:rPr>
      </w:pPr>
    </w:p>
    <w:p w:rsidR="006C6E9F" w:rsidRPr="00834A40" w:rsidRDefault="006C6E9F" w:rsidP="006C6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4"/>
          <w:szCs w:val="24"/>
        </w:rPr>
        <w:sectPr w:rsidR="006C6E9F" w:rsidRPr="00834A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C6E9F" w:rsidRPr="00414C20" w:rsidRDefault="006C6E9F" w:rsidP="006C6E9F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6C6E9F" w:rsidRPr="00414C20" w:rsidRDefault="006C6E9F" w:rsidP="006C6E9F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</w:t>
      </w:r>
      <w:r>
        <w:rPr>
          <w:rFonts w:ascii="Times New Roman" w:hAnsi="Times New Roman"/>
          <w:bCs/>
        </w:rPr>
        <w:t xml:space="preserve">и программы учебной дисциплины </w:t>
      </w:r>
      <w:r w:rsidRPr="00414C20">
        <w:rPr>
          <w:rFonts w:ascii="Times New Roman" w:hAnsi="Times New Roman"/>
          <w:bCs/>
        </w:rPr>
        <w:t>должны быть предусмотрены следующие специальные помещения:</w:t>
      </w:r>
    </w:p>
    <w:p w:rsidR="006C6E9F" w:rsidRDefault="006C6E9F" w:rsidP="006C6E9F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Учебный кабинет «Математика».</w:t>
      </w:r>
    </w:p>
    <w:p w:rsidR="006C6E9F" w:rsidRDefault="006C6E9F" w:rsidP="006C6E9F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Оборудование кабинета:</w:t>
      </w:r>
    </w:p>
    <w:p w:rsidR="006C6E9F" w:rsidRDefault="006C6E9F" w:rsidP="006C6E9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8102B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6C6E9F" w:rsidRDefault="006C6E9F" w:rsidP="006C6E9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6C6E9F" w:rsidRDefault="006C6E9F" w:rsidP="006C6E9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6C6E9F" w:rsidRDefault="006C6E9F" w:rsidP="006C6E9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экран;</w:t>
      </w:r>
    </w:p>
    <w:p w:rsidR="006C6E9F" w:rsidRDefault="006C6E9F" w:rsidP="006C6E9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стенды по темам: «Дифференцирование и интегрирование функций одной переменной (формулы и правила)»;</w:t>
      </w:r>
    </w:p>
    <w:p w:rsidR="00BA41A0" w:rsidRPr="00BA41A0" w:rsidRDefault="006C6E9F" w:rsidP="00BA41A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bCs/>
        </w:rPr>
      </w:pPr>
      <w:r w:rsidRPr="00BA41A0">
        <w:rPr>
          <w:rFonts w:ascii="Times New Roman" w:hAnsi="Times New Roman"/>
          <w:bCs/>
          <w:sz w:val="24"/>
          <w:szCs w:val="24"/>
        </w:rPr>
        <w:t>плакаты по темам</w:t>
      </w:r>
    </w:p>
    <w:p w:rsidR="006C6E9F" w:rsidRPr="00BA41A0" w:rsidRDefault="006C6E9F" w:rsidP="00BA41A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bCs/>
        </w:rPr>
      </w:pPr>
      <w:r w:rsidRPr="00BA41A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6C6E9F" w:rsidRPr="00414C20" w:rsidRDefault="006C6E9F" w:rsidP="006C6E9F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C6E9F" w:rsidRDefault="006C6E9F" w:rsidP="006C6E9F">
      <w:pPr>
        <w:ind w:left="360"/>
        <w:contextualSpacing/>
        <w:rPr>
          <w:rFonts w:ascii="Times New Roman" w:hAnsi="Times New Roman"/>
          <w:b/>
        </w:rPr>
      </w:pPr>
    </w:p>
    <w:p w:rsidR="006C6E9F" w:rsidRPr="007C3586" w:rsidRDefault="006C6E9F" w:rsidP="006C6E9F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</w:t>
      </w:r>
      <w:r w:rsidRPr="007C3586">
        <w:rPr>
          <w:rFonts w:ascii="Times New Roman" w:hAnsi="Times New Roman"/>
          <w:b/>
        </w:rPr>
        <w:t>. Электронные издания (электронные ресурсы)</w:t>
      </w:r>
    </w:p>
    <w:p w:rsidR="00BA41A0" w:rsidRPr="007103E3" w:rsidRDefault="00BA41A0" w:rsidP="007103E3">
      <w:pPr>
        <w:pStyle w:val="a6"/>
        <w:jc w:val="both"/>
        <w:rPr>
          <w:sz w:val="23"/>
          <w:szCs w:val="23"/>
          <w:lang w:val="ru-RU"/>
        </w:rPr>
      </w:pPr>
      <w:r w:rsidRPr="007103E3">
        <w:rPr>
          <w:sz w:val="23"/>
          <w:szCs w:val="23"/>
          <w:lang w:val="ru-RU"/>
        </w:rPr>
        <w:t>1.Филипенко, О.В. Математика : учебное пособие / О.В.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Филипенко. – Минск : РИПО, 2019. – 269 с. : ил., табл., граф. – Режим доступа: по подписке. – </w:t>
      </w:r>
      <w:r w:rsidRPr="007103E3">
        <w:rPr>
          <w:sz w:val="23"/>
          <w:szCs w:val="23"/>
        </w:rPr>
        <w:t>URL</w:t>
      </w:r>
      <w:r w:rsidRPr="007103E3">
        <w:rPr>
          <w:sz w:val="23"/>
          <w:szCs w:val="23"/>
          <w:lang w:val="ru-RU"/>
        </w:rPr>
        <w:t>:</w:t>
      </w:r>
      <w:r w:rsidRPr="007103E3">
        <w:rPr>
          <w:sz w:val="23"/>
          <w:szCs w:val="23"/>
        </w:rPr>
        <w:t> </w:t>
      </w:r>
      <w:hyperlink r:id="rId9" w:history="1">
        <w:r w:rsidRPr="007103E3">
          <w:rPr>
            <w:rStyle w:val="ae"/>
            <w:color w:val="auto"/>
            <w:sz w:val="23"/>
            <w:szCs w:val="23"/>
          </w:rPr>
          <w:t>https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://</w:t>
        </w:r>
        <w:r w:rsidRPr="007103E3">
          <w:rPr>
            <w:rStyle w:val="ae"/>
            <w:color w:val="auto"/>
            <w:sz w:val="23"/>
            <w:szCs w:val="23"/>
          </w:rPr>
          <w:t>biblioclub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ru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/</w:t>
        </w:r>
        <w:r w:rsidRPr="007103E3">
          <w:rPr>
            <w:rStyle w:val="ae"/>
            <w:color w:val="auto"/>
            <w:sz w:val="23"/>
            <w:szCs w:val="23"/>
          </w:rPr>
          <w:t>index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php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?</w:t>
        </w:r>
        <w:r w:rsidRPr="007103E3">
          <w:rPr>
            <w:rStyle w:val="ae"/>
            <w:color w:val="auto"/>
            <w:sz w:val="23"/>
            <w:szCs w:val="23"/>
          </w:rPr>
          <w:t>page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</w:t>
        </w:r>
        <w:r w:rsidRPr="007103E3">
          <w:rPr>
            <w:rStyle w:val="ae"/>
            <w:color w:val="auto"/>
            <w:sz w:val="23"/>
            <w:szCs w:val="23"/>
          </w:rPr>
          <w:t>book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&amp;</w:t>
        </w:r>
        <w:r w:rsidRPr="007103E3">
          <w:rPr>
            <w:rStyle w:val="ae"/>
            <w:color w:val="auto"/>
            <w:sz w:val="23"/>
            <w:szCs w:val="23"/>
          </w:rPr>
          <w:t>id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=600094</w:t>
        </w:r>
      </w:hyperlink>
      <w:r w:rsidRPr="007103E3">
        <w:rPr>
          <w:sz w:val="23"/>
          <w:szCs w:val="23"/>
          <w:lang w:val="ru-RU"/>
        </w:rPr>
        <w:t xml:space="preserve">– Библиогр. в кн. – </w:t>
      </w:r>
      <w:r w:rsidRPr="007103E3">
        <w:rPr>
          <w:sz w:val="23"/>
          <w:szCs w:val="23"/>
        </w:rPr>
        <w:t>ISBN</w:t>
      </w:r>
      <w:r w:rsidRPr="007103E3">
        <w:rPr>
          <w:sz w:val="23"/>
          <w:szCs w:val="23"/>
          <w:lang w:val="ru-RU"/>
        </w:rPr>
        <w:t xml:space="preserve"> 978-985-503-932-8. – Текст : электронный.</w:t>
      </w:r>
    </w:p>
    <w:p w:rsidR="00BA41A0" w:rsidRPr="007103E3" w:rsidRDefault="00BA41A0" w:rsidP="007103E3">
      <w:pPr>
        <w:pStyle w:val="a6"/>
        <w:jc w:val="both"/>
        <w:rPr>
          <w:sz w:val="23"/>
          <w:szCs w:val="23"/>
          <w:lang w:val="ru-RU"/>
        </w:rPr>
      </w:pPr>
      <w:r w:rsidRPr="007103E3">
        <w:rPr>
          <w:sz w:val="23"/>
          <w:szCs w:val="23"/>
          <w:lang w:val="ru-RU"/>
        </w:rPr>
        <w:t>2.Математика: сборник задач по базовому курсу : [12+] / Н.Д.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>Золотарева, Ю.А.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>Попов, Н.Л.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>Семендяева, М.В.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Федотов ; под ред. М.В. Федотова. – 2-е изд., электрон. – Москва : Лаборатория знаний, 2020. – 243 с. : ил. – (ВМК МГУ - школе). – Режим доступа: по подписке. – </w:t>
      </w:r>
      <w:r w:rsidRPr="007103E3">
        <w:rPr>
          <w:sz w:val="23"/>
          <w:szCs w:val="23"/>
        </w:rPr>
        <w:t>URL</w:t>
      </w:r>
      <w:r w:rsidRPr="007103E3">
        <w:rPr>
          <w:sz w:val="23"/>
          <w:szCs w:val="23"/>
          <w:lang w:val="ru-RU"/>
        </w:rPr>
        <w:t>:</w:t>
      </w:r>
      <w:r w:rsidRPr="007103E3">
        <w:rPr>
          <w:sz w:val="23"/>
          <w:szCs w:val="23"/>
        </w:rPr>
        <w:t> </w:t>
      </w:r>
      <w:hyperlink r:id="rId10" w:history="1">
        <w:r w:rsidRPr="007103E3">
          <w:rPr>
            <w:rStyle w:val="ae"/>
            <w:color w:val="auto"/>
            <w:sz w:val="23"/>
            <w:szCs w:val="23"/>
          </w:rPr>
          <w:t>https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://</w:t>
        </w:r>
        <w:r w:rsidRPr="007103E3">
          <w:rPr>
            <w:rStyle w:val="ae"/>
            <w:color w:val="auto"/>
            <w:sz w:val="23"/>
            <w:szCs w:val="23"/>
          </w:rPr>
          <w:t>biblioclub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ru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/</w:t>
        </w:r>
        <w:r w:rsidRPr="007103E3">
          <w:rPr>
            <w:rStyle w:val="ae"/>
            <w:color w:val="auto"/>
            <w:sz w:val="23"/>
            <w:szCs w:val="23"/>
          </w:rPr>
          <w:t>index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php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?</w:t>
        </w:r>
        <w:r w:rsidRPr="007103E3">
          <w:rPr>
            <w:rStyle w:val="ae"/>
            <w:color w:val="auto"/>
            <w:sz w:val="23"/>
            <w:szCs w:val="23"/>
          </w:rPr>
          <w:t>page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</w:t>
        </w:r>
        <w:r w:rsidRPr="007103E3">
          <w:rPr>
            <w:rStyle w:val="ae"/>
            <w:color w:val="auto"/>
            <w:sz w:val="23"/>
            <w:szCs w:val="23"/>
          </w:rPr>
          <w:t>book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&amp;</w:t>
        </w:r>
        <w:r w:rsidRPr="007103E3">
          <w:rPr>
            <w:rStyle w:val="ae"/>
            <w:color w:val="auto"/>
            <w:sz w:val="23"/>
            <w:szCs w:val="23"/>
          </w:rPr>
          <w:t>id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=595237</w:t>
        </w:r>
      </w:hyperlink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 – Библиогр. в кн. – </w:t>
      </w:r>
      <w:r w:rsidRPr="007103E3">
        <w:rPr>
          <w:sz w:val="23"/>
          <w:szCs w:val="23"/>
        </w:rPr>
        <w:t>ISBN</w:t>
      </w:r>
      <w:r w:rsidRPr="007103E3">
        <w:rPr>
          <w:sz w:val="23"/>
          <w:szCs w:val="23"/>
          <w:lang w:val="ru-RU"/>
        </w:rPr>
        <w:t xml:space="preserve"> 978-5-00101-706-6. – Текст : электронный.</w:t>
      </w:r>
    </w:p>
    <w:p w:rsidR="00BA41A0" w:rsidRPr="007103E3" w:rsidRDefault="00BA41A0" w:rsidP="007103E3">
      <w:pPr>
        <w:pStyle w:val="a6"/>
        <w:jc w:val="both"/>
        <w:rPr>
          <w:sz w:val="23"/>
          <w:szCs w:val="23"/>
          <w:lang w:val="ru-RU"/>
        </w:rPr>
      </w:pPr>
      <w:r w:rsidRPr="007103E3">
        <w:rPr>
          <w:sz w:val="23"/>
          <w:szCs w:val="23"/>
          <w:lang w:val="ru-RU"/>
        </w:rPr>
        <w:t>3.Фоминых, Е.И. Математика : практикум / Е.И.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Фоминых. – 2-е изд., испр. – Минск : РИПО, 2019. – 441 с. : табл. – Режим доступа: по подписке. – </w:t>
      </w:r>
      <w:r w:rsidRPr="007103E3">
        <w:rPr>
          <w:sz w:val="23"/>
          <w:szCs w:val="23"/>
        </w:rPr>
        <w:t>URL</w:t>
      </w:r>
      <w:r w:rsidRPr="007103E3">
        <w:rPr>
          <w:sz w:val="23"/>
          <w:szCs w:val="23"/>
          <w:lang w:val="ru-RU"/>
        </w:rPr>
        <w:t>:</w:t>
      </w:r>
      <w:r w:rsidRPr="007103E3">
        <w:rPr>
          <w:sz w:val="23"/>
          <w:szCs w:val="23"/>
        </w:rPr>
        <w:t> </w:t>
      </w:r>
      <w:hyperlink r:id="rId11" w:history="1">
        <w:r w:rsidRPr="007103E3">
          <w:rPr>
            <w:rStyle w:val="ae"/>
            <w:color w:val="auto"/>
            <w:sz w:val="23"/>
            <w:szCs w:val="23"/>
          </w:rPr>
          <w:t>https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://</w:t>
        </w:r>
        <w:r w:rsidRPr="007103E3">
          <w:rPr>
            <w:rStyle w:val="ae"/>
            <w:color w:val="auto"/>
            <w:sz w:val="23"/>
            <w:szCs w:val="23"/>
          </w:rPr>
          <w:t>biblioclub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ru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/</w:t>
        </w:r>
        <w:r w:rsidRPr="007103E3">
          <w:rPr>
            <w:rStyle w:val="ae"/>
            <w:color w:val="auto"/>
            <w:sz w:val="23"/>
            <w:szCs w:val="23"/>
          </w:rPr>
          <w:t>index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php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?</w:t>
        </w:r>
        <w:r w:rsidRPr="007103E3">
          <w:rPr>
            <w:rStyle w:val="ae"/>
            <w:color w:val="auto"/>
            <w:sz w:val="23"/>
            <w:szCs w:val="23"/>
          </w:rPr>
          <w:t>page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</w:t>
        </w:r>
        <w:r w:rsidRPr="007103E3">
          <w:rPr>
            <w:rStyle w:val="ae"/>
            <w:color w:val="auto"/>
            <w:sz w:val="23"/>
            <w:szCs w:val="23"/>
          </w:rPr>
          <w:t>book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&amp;</w:t>
        </w:r>
        <w:r w:rsidRPr="007103E3">
          <w:rPr>
            <w:rStyle w:val="ae"/>
            <w:color w:val="auto"/>
            <w:sz w:val="23"/>
            <w:szCs w:val="23"/>
          </w:rPr>
          <w:t>id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=600097</w:t>
        </w:r>
      </w:hyperlink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 – Библиогр.: с. 320. – </w:t>
      </w:r>
      <w:r w:rsidRPr="007103E3">
        <w:rPr>
          <w:sz w:val="23"/>
          <w:szCs w:val="23"/>
        </w:rPr>
        <w:t>ISBN</w:t>
      </w:r>
      <w:r w:rsidRPr="007103E3">
        <w:rPr>
          <w:sz w:val="23"/>
          <w:szCs w:val="23"/>
          <w:lang w:val="ru-RU"/>
        </w:rPr>
        <w:t xml:space="preserve"> 978-985-503-936-6. – Текст : электронный.</w:t>
      </w:r>
    </w:p>
    <w:p w:rsidR="003B050C" w:rsidRPr="007103E3" w:rsidRDefault="003B050C" w:rsidP="007103E3">
      <w:pPr>
        <w:pStyle w:val="a6"/>
        <w:jc w:val="both"/>
        <w:rPr>
          <w:sz w:val="23"/>
          <w:szCs w:val="23"/>
          <w:lang w:val="ru-RU"/>
        </w:rPr>
      </w:pPr>
      <w:r w:rsidRPr="007103E3">
        <w:rPr>
          <w:sz w:val="23"/>
          <w:szCs w:val="23"/>
          <w:lang w:val="ru-RU"/>
        </w:rPr>
        <w:t>4.</w:t>
      </w:r>
      <w:r w:rsidRPr="007103E3">
        <w:rPr>
          <w:sz w:val="23"/>
          <w:szCs w:val="23"/>
          <w:lang w:val="ru-RU"/>
        </w:rPr>
        <w:t>Балдин, К.В. Высшая математика : учебник / К.В.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>Балдин, В.Н.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>Башлыков, А.В.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Рукосуев ; под общ. ред. К.В. Балдина. – 2-е изд., стер. – Москва : ФЛИНТА, 2016. – 361 с. : табл., граф., схем. – Режим доступа: по подписке. – </w:t>
      </w:r>
      <w:r w:rsidRPr="007103E3">
        <w:rPr>
          <w:sz w:val="23"/>
          <w:szCs w:val="23"/>
        </w:rPr>
        <w:t>URL</w:t>
      </w:r>
      <w:r w:rsidRPr="007103E3">
        <w:rPr>
          <w:sz w:val="23"/>
          <w:szCs w:val="23"/>
          <w:lang w:val="ru-RU"/>
        </w:rPr>
        <w:t>:</w:t>
      </w:r>
      <w:r w:rsidRPr="007103E3">
        <w:rPr>
          <w:sz w:val="23"/>
          <w:szCs w:val="23"/>
        </w:rPr>
        <w:t> </w:t>
      </w:r>
      <w:hyperlink r:id="rId12" w:history="1">
        <w:r w:rsidRPr="007103E3">
          <w:rPr>
            <w:rStyle w:val="ae"/>
            <w:color w:val="auto"/>
            <w:sz w:val="23"/>
            <w:szCs w:val="23"/>
          </w:rPr>
          <w:t>https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://</w:t>
        </w:r>
        <w:r w:rsidRPr="007103E3">
          <w:rPr>
            <w:rStyle w:val="ae"/>
            <w:color w:val="auto"/>
            <w:sz w:val="23"/>
            <w:szCs w:val="23"/>
          </w:rPr>
          <w:t>biblioclub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ru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/</w:t>
        </w:r>
        <w:r w:rsidRPr="007103E3">
          <w:rPr>
            <w:rStyle w:val="ae"/>
            <w:color w:val="auto"/>
            <w:sz w:val="23"/>
            <w:szCs w:val="23"/>
          </w:rPr>
          <w:t>index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php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?</w:t>
        </w:r>
        <w:r w:rsidRPr="007103E3">
          <w:rPr>
            <w:rStyle w:val="ae"/>
            <w:color w:val="auto"/>
            <w:sz w:val="23"/>
            <w:szCs w:val="23"/>
          </w:rPr>
          <w:t>page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</w:t>
        </w:r>
        <w:r w:rsidRPr="007103E3">
          <w:rPr>
            <w:rStyle w:val="ae"/>
            <w:color w:val="auto"/>
            <w:sz w:val="23"/>
            <w:szCs w:val="23"/>
          </w:rPr>
          <w:t>book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&amp;</w:t>
        </w:r>
        <w:r w:rsidRPr="007103E3">
          <w:rPr>
            <w:rStyle w:val="ae"/>
            <w:color w:val="auto"/>
            <w:sz w:val="23"/>
            <w:szCs w:val="23"/>
          </w:rPr>
          <w:t>id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=79497</w:t>
        </w:r>
      </w:hyperlink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– Библиогр. в кн. – </w:t>
      </w:r>
      <w:r w:rsidRPr="007103E3">
        <w:rPr>
          <w:sz w:val="23"/>
          <w:szCs w:val="23"/>
        </w:rPr>
        <w:t>ISBN</w:t>
      </w:r>
      <w:r w:rsidRPr="007103E3">
        <w:rPr>
          <w:sz w:val="23"/>
          <w:szCs w:val="23"/>
          <w:lang w:val="ru-RU"/>
        </w:rPr>
        <w:t xml:space="preserve"> 978-5-9765-0299-4. – Текст : электронный.</w:t>
      </w:r>
    </w:p>
    <w:p w:rsidR="003B050C" w:rsidRPr="007103E3" w:rsidRDefault="003B050C" w:rsidP="007103E3">
      <w:pPr>
        <w:pStyle w:val="a6"/>
        <w:jc w:val="both"/>
        <w:rPr>
          <w:lang w:val="ru-RU"/>
        </w:rPr>
      </w:pPr>
      <w:r w:rsidRPr="007103E3">
        <w:rPr>
          <w:sz w:val="23"/>
          <w:szCs w:val="23"/>
          <w:lang w:val="ru-RU"/>
        </w:rPr>
        <w:t>5.</w:t>
      </w:r>
      <w:r w:rsidRPr="007103E3">
        <w:rPr>
          <w:sz w:val="23"/>
          <w:szCs w:val="23"/>
          <w:lang w:val="ru-RU"/>
        </w:rPr>
        <w:t>Осипенко, С.А. Элементы высшей математики : учебное пособие : [16+] / С.А.</w:t>
      </w:r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Осипенко. – Москва ; Берлин : Директ-Медиа, 2020. – 202 с. : ил., табл. – Режим доступа: по подписке. – </w:t>
      </w:r>
      <w:r w:rsidRPr="007103E3">
        <w:rPr>
          <w:sz w:val="23"/>
          <w:szCs w:val="23"/>
        </w:rPr>
        <w:t>URL</w:t>
      </w:r>
      <w:r w:rsidRPr="007103E3">
        <w:rPr>
          <w:sz w:val="23"/>
          <w:szCs w:val="23"/>
          <w:lang w:val="ru-RU"/>
        </w:rPr>
        <w:t>:</w:t>
      </w:r>
      <w:r w:rsidRPr="007103E3">
        <w:rPr>
          <w:sz w:val="23"/>
          <w:szCs w:val="23"/>
        </w:rPr>
        <w:t> </w:t>
      </w:r>
      <w:hyperlink r:id="rId13" w:history="1">
        <w:r w:rsidRPr="007103E3">
          <w:rPr>
            <w:rStyle w:val="ae"/>
            <w:color w:val="auto"/>
            <w:sz w:val="23"/>
            <w:szCs w:val="23"/>
          </w:rPr>
          <w:t>https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://</w:t>
        </w:r>
        <w:r w:rsidRPr="007103E3">
          <w:rPr>
            <w:rStyle w:val="ae"/>
            <w:color w:val="auto"/>
            <w:sz w:val="23"/>
            <w:szCs w:val="23"/>
          </w:rPr>
          <w:t>biblioclub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ru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/</w:t>
        </w:r>
        <w:r w:rsidRPr="007103E3">
          <w:rPr>
            <w:rStyle w:val="ae"/>
            <w:color w:val="auto"/>
            <w:sz w:val="23"/>
            <w:szCs w:val="23"/>
          </w:rPr>
          <w:t>index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.</w:t>
        </w:r>
        <w:r w:rsidRPr="007103E3">
          <w:rPr>
            <w:rStyle w:val="ae"/>
            <w:color w:val="auto"/>
            <w:sz w:val="23"/>
            <w:szCs w:val="23"/>
          </w:rPr>
          <w:t>php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?</w:t>
        </w:r>
        <w:r w:rsidRPr="007103E3">
          <w:rPr>
            <w:rStyle w:val="ae"/>
            <w:color w:val="auto"/>
            <w:sz w:val="23"/>
            <w:szCs w:val="23"/>
          </w:rPr>
          <w:t>page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</w:t>
        </w:r>
        <w:r w:rsidRPr="007103E3">
          <w:rPr>
            <w:rStyle w:val="ae"/>
            <w:color w:val="auto"/>
            <w:sz w:val="23"/>
            <w:szCs w:val="23"/>
          </w:rPr>
          <w:t>book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&amp;</w:t>
        </w:r>
        <w:r w:rsidRPr="007103E3">
          <w:rPr>
            <w:rStyle w:val="ae"/>
            <w:color w:val="auto"/>
            <w:sz w:val="23"/>
            <w:szCs w:val="23"/>
          </w:rPr>
          <w:t>id</w:t>
        </w:r>
        <w:r w:rsidRPr="007103E3">
          <w:rPr>
            <w:rStyle w:val="ae"/>
            <w:color w:val="auto"/>
            <w:sz w:val="23"/>
            <w:szCs w:val="23"/>
            <w:lang w:val="ru-RU"/>
          </w:rPr>
          <w:t>=571231</w:t>
        </w:r>
      </w:hyperlink>
      <w:r w:rsidRPr="007103E3">
        <w:rPr>
          <w:sz w:val="23"/>
          <w:szCs w:val="23"/>
        </w:rPr>
        <w:t> </w:t>
      </w:r>
      <w:r w:rsidRPr="007103E3">
        <w:rPr>
          <w:sz w:val="23"/>
          <w:szCs w:val="23"/>
          <w:lang w:val="ru-RU"/>
        </w:rPr>
        <w:t xml:space="preserve">– Библиогр.: с. 193-194. – </w:t>
      </w:r>
      <w:r w:rsidRPr="007103E3">
        <w:rPr>
          <w:sz w:val="23"/>
          <w:szCs w:val="23"/>
        </w:rPr>
        <w:t>ISBN</w:t>
      </w:r>
      <w:r w:rsidRPr="007103E3">
        <w:rPr>
          <w:sz w:val="23"/>
          <w:szCs w:val="23"/>
          <w:lang w:val="ru-RU"/>
        </w:rPr>
        <w:t xml:space="preserve"> 978-5-4499-0201-6. – </w:t>
      </w:r>
      <w:r w:rsidRPr="007103E3">
        <w:rPr>
          <w:sz w:val="23"/>
          <w:szCs w:val="23"/>
        </w:rPr>
        <w:t>DOI</w:t>
      </w:r>
      <w:r w:rsidRPr="007103E3">
        <w:rPr>
          <w:sz w:val="23"/>
          <w:szCs w:val="23"/>
          <w:lang w:val="ru-RU"/>
        </w:rPr>
        <w:t xml:space="preserve"> 10.23681/571231. – Текст : электронный.</w:t>
      </w:r>
    </w:p>
    <w:p w:rsidR="006C6E9F" w:rsidRPr="007C3586" w:rsidRDefault="006C6E9F" w:rsidP="006C6E9F">
      <w:pPr>
        <w:pStyle w:val="a6"/>
        <w:rPr>
          <w:rStyle w:val="ad"/>
          <w:b w:val="0"/>
          <w:lang w:val="ru-RU"/>
        </w:rPr>
      </w:pPr>
      <w:r w:rsidRPr="007C3586">
        <w:rPr>
          <w:rStyle w:val="ad"/>
          <w:lang w:val="ru-RU"/>
        </w:rPr>
        <w:t xml:space="preserve">3. Электронный курс «Введение в математику». Форма доступа: </w:t>
      </w:r>
      <w:r w:rsidRPr="007C3586">
        <w:rPr>
          <w:rStyle w:val="ad"/>
        </w:rPr>
        <w:t>www</w:t>
      </w:r>
      <w:r w:rsidRPr="007C3586">
        <w:rPr>
          <w:rStyle w:val="ad"/>
          <w:lang w:val="ru-RU"/>
        </w:rPr>
        <w:t>.</w:t>
      </w:r>
      <w:r w:rsidRPr="007C3586">
        <w:rPr>
          <w:rStyle w:val="ad"/>
        </w:rPr>
        <w:t>intuit</w:t>
      </w:r>
      <w:r w:rsidRPr="007C3586">
        <w:rPr>
          <w:rStyle w:val="ad"/>
          <w:lang w:val="ru-RU"/>
        </w:rPr>
        <w:t>.</w:t>
      </w:r>
      <w:r w:rsidRPr="007C3586">
        <w:rPr>
          <w:rStyle w:val="ad"/>
        </w:rPr>
        <w:t>ru</w:t>
      </w:r>
      <w:r w:rsidRPr="007C3586">
        <w:rPr>
          <w:rStyle w:val="ad"/>
          <w:lang w:val="ru-RU"/>
        </w:rPr>
        <w:t xml:space="preserve"> 21. </w:t>
      </w:r>
    </w:p>
    <w:p w:rsidR="006C6E9F" w:rsidRPr="007C3586" w:rsidRDefault="006C6E9F" w:rsidP="006C6E9F">
      <w:pPr>
        <w:pStyle w:val="a6"/>
        <w:rPr>
          <w:lang w:val="ru-RU"/>
        </w:rPr>
      </w:pPr>
      <w:r w:rsidRPr="007C3586">
        <w:rPr>
          <w:rStyle w:val="ad"/>
          <w:lang w:val="ru-RU"/>
        </w:rPr>
        <w:t xml:space="preserve">4. Электронный курс «Дискретная математика». Форма доступа: </w:t>
      </w:r>
      <w:r w:rsidRPr="008651BC">
        <w:t>www</w:t>
      </w:r>
      <w:r w:rsidRPr="008651BC">
        <w:rPr>
          <w:lang w:val="ru-RU"/>
        </w:rPr>
        <w:t>.</w:t>
      </w:r>
      <w:r w:rsidRPr="008651BC">
        <w:t>intuit</w:t>
      </w:r>
      <w:r w:rsidRPr="008651BC">
        <w:rPr>
          <w:lang w:val="ru-RU"/>
        </w:rPr>
        <w:t>.</w:t>
      </w:r>
      <w:r w:rsidRPr="008651BC">
        <w:t>ru</w:t>
      </w:r>
      <w:r w:rsidRPr="008651BC">
        <w:rPr>
          <w:lang w:val="ru-RU"/>
        </w:rPr>
        <w:t xml:space="preserve"> 22.</w:t>
      </w:r>
      <w:r w:rsidRPr="007C3586">
        <w:rPr>
          <w:lang w:val="ru-RU"/>
        </w:rPr>
        <w:t xml:space="preserve"> 5.Электронный курс «Дискретная математика». Форма доступа: </w:t>
      </w:r>
      <w:r w:rsidRPr="007C3586">
        <w:t>http</w:t>
      </w:r>
      <w:r w:rsidRPr="007C3586">
        <w:rPr>
          <w:lang w:val="ru-RU"/>
        </w:rPr>
        <w:t>://</w:t>
      </w:r>
      <w:r w:rsidRPr="007C3586">
        <w:t>do</w:t>
      </w:r>
      <w:r w:rsidRPr="007C3586">
        <w:rPr>
          <w:lang w:val="ru-RU"/>
        </w:rPr>
        <w:t>.</w:t>
      </w:r>
      <w:r w:rsidRPr="007C3586">
        <w:t>rksi</w:t>
      </w:r>
      <w:r w:rsidRPr="007C3586">
        <w:rPr>
          <w:lang w:val="ru-RU"/>
        </w:rPr>
        <w:t>.</w:t>
      </w:r>
      <w:r w:rsidRPr="007C3586">
        <w:t>ru</w:t>
      </w:r>
      <w:r w:rsidRPr="007C3586">
        <w:rPr>
          <w:lang w:val="ru-RU"/>
        </w:rPr>
        <w:t xml:space="preserve"> 23. 6.Электронный курс «Математический анализ». Форма доступа: </w:t>
      </w:r>
      <w:r w:rsidRPr="007C3586">
        <w:t>www</w:t>
      </w:r>
      <w:r w:rsidRPr="007C3586">
        <w:rPr>
          <w:lang w:val="ru-RU"/>
        </w:rPr>
        <w:t>.</w:t>
      </w:r>
      <w:r w:rsidRPr="007C3586">
        <w:t>intuit</w:t>
      </w:r>
      <w:r w:rsidRPr="007C3586">
        <w:rPr>
          <w:lang w:val="ru-RU"/>
        </w:rPr>
        <w:t>.</w:t>
      </w:r>
      <w:r w:rsidRPr="007C3586">
        <w:t>ru</w:t>
      </w:r>
      <w:r w:rsidRPr="007C3586">
        <w:rPr>
          <w:lang w:val="ru-RU"/>
        </w:rPr>
        <w:t xml:space="preserve"> 24. 7.Электронный курс «Математический анализ». Форма доступа: </w:t>
      </w:r>
      <w:r w:rsidRPr="007C3586">
        <w:t>http</w:t>
      </w:r>
      <w:r w:rsidRPr="007C3586">
        <w:rPr>
          <w:lang w:val="ru-RU"/>
        </w:rPr>
        <w:t>://</w:t>
      </w:r>
      <w:r w:rsidRPr="007C3586">
        <w:t>courses</w:t>
      </w:r>
      <w:r w:rsidRPr="007C3586">
        <w:rPr>
          <w:lang w:val="ru-RU"/>
        </w:rPr>
        <w:t>.</w:t>
      </w:r>
      <w:r w:rsidRPr="007C3586">
        <w:t>edu</w:t>
      </w:r>
      <w:r w:rsidRPr="007C3586">
        <w:rPr>
          <w:lang w:val="ru-RU"/>
        </w:rPr>
        <w:t>.</w:t>
      </w:r>
      <w:r w:rsidRPr="007C3586">
        <w:t>nstu</w:t>
      </w:r>
      <w:r w:rsidRPr="007C3586">
        <w:rPr>
          <w:lang w:val="ru-RU"/>
        </w:rPr>
        <w:t>.</w:t>
      </w:r>
      <w:r w:rsidRPr="007C3586">
        <w:t>ru</w:t>
      </w:r>
    </w:p>
    <w:p w:rsidR="006C6E9F" w:rsidRPr="007C3586" w:rsidRDefault="006C6E9F" w:rsidP="006C6E9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6C6E9F" w:rsidRPr="00EE4F52" w:rsidRDefault="006C6E9F" w:rsidP="006C6E9F">
      <w:pPr>
        <w:ind w:left="360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3.2.3</w:t>
      </w:r>
      <w:r w:rsidRPr="00EE4F52">
        <w:rPr>
          <w:rFonts w:ascii="Times New Roman" w:hAnsi="Times New Roman"/>
          <w:b/>
          <w:bCs/>
        </w:rPr>
        <w:t xml:space="preserve">. Дополнительные источники </w:t>
      </w:r>
    </w:p>
    <w:p w:rsidR="006C6E9F" w:rsidRPr="008328DF" w:rsidRDefault="006C6E9F" w:rsidP="006C6E9F">
      <w:pPr>
        <w:shd w:val="clear" w:color="auto" w:fill="FFFFFF"/>
        <w:spacing w:after="0" w:line="28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8328DF">
        <w:rPr>
          <w:rFonts w:ascii="Times New Roman" w:hAnsi="Times New Roman"/>
          <w:i/>
          <w:spacing w:val="-8"/>
          <w:sz w:val="24"/>
          <w:szCs w:val="24"/>
        </w:rPr>
        <w:t xml:space="preserve">1. </w:t>
      </w:r>
      <w:r>
        <w:rPr>
          <w:rFonts w:ascii="Times New Roman" w:hAnsi="Times New Roman"/>
          <w:i/>
          <w:spacing w:val="-8"/>
          <w:sz w:val="24"/>
          <w:szCs w:val="24"/>
        </w:rPr>
        <w:t>Богомолов Н.В</w:t>
      </w:r>
      <w:r w:rsidRPr="008328DF">
        <w:rPr>
          <w:rFonts w:ascii="Times New Roman" w:hAnsi="Times New Roman"/>
          <w:i/>
          <w:spacing w:val="-8"/>
          <w:sz w:val="24"/>
          <w:szCs w:val="24"/>
        </w:rPr>
        <w:t>.</w:t>
      </w:r>
      <w:r w:rsidRPr="008328DF">
        <w:rPr>
          <w:rFonts w:ascii="Times New Roman" w:hAnsi="Times New Roman"/>
          <w:spacing w:val="-8"/>
          <w:sz w:val="24"/>
          <w:szCs w:val="24"/>
        </w:rPr>
        <w:t xml:space="preserve"> Математика. М.: </w:t>
      </w:r>
      <w:r>
        <w:rPr>
          <w:rFonts w:ascii="Times New Roman" w:hAnsi="Times New Roman"/>
          <w:spacing w:val="-8"/>
          <w:sz w:val="24"/>
          <w:szCs w:val="24"/>
        </w:rPr>
        <w:t>Дрофа, 20</w:t>
      </w:r>
      <w:r w:rsidR="00BA41A0">
        <w:rPr>
          <w:rFonts w:ascii="Times New Roman" w:hAnsi="Times New Roman"/>
          <w:spacing w:val="-8"/>
          <w:sz w:val="24"/>
          <w:szCs w:val="24"/>
        </w:rPr>
        <w:t>12</w:t>
      </w:r>
      <w:r w:rsidRPr="008328DF">
        <w:rPr>
          <w:rFonts w:ascii="Times New Roman" w:hAnsi="Times New Roman"/>
          <w:spacing w:val="-8"/>
          <w:sz w:val="24"/>
          <w:szCs w:val="24"/>
        </w:rPr>
        <w:t>.</w:t>
      </w:r>
    </w:p>
    <w:p w:rsidR="006C6E9F" w:rsidRDefault="006C6E9F" w:rsidP="006C6E9F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328DF">
        <w:rPr>
          <w:rFonts w:ascii="Times New Roman" w:hAnsi="Times New Roman"/>
          <w:i/>
          <w:sz w:val="24"/>
          <w:szCs w:val="24"/>
        </w:rPr>
        <w:t>2. Богомолов Н.В.</w:t>
      </w:r>
      <w:r w:rsidRPr="008328DF">
        <w:rPr>
          <w:rFonts w:ascii="Times New Roman" w:hAnsi="Times New Roman"/>
          <w:sz w:val="24"/>
          <w:szCs w:val="24"/>
        </w:rPr>
        <w:t xml:space="preserve"> Практические занятия по математике. М.: Дрофа, 20</w:t>
      </w:r>
      <w:r w:rsidR="00BA41A0">
        <w:rPr>
          <w:rFonts w:ascii="Times New Roman" w:hAnsi="Times New Roman"/>
          <w:sz w:val="24"/>
          <w:szCs w:val="24"/>
        </w:rPr>
        <w:t>12</w:t>
      </w:r>
      <w:r w:rsidRPr="008328DF">
        <w:rPr>
          <w:rFonts w:ascii="Times New Roman" w:hAnsi="Times New Roman"/>
          <w:sz w:val="24"/>
          <w:szCs w:val="24"/>
        </w:rPr>
        <w:t>.</w:t>
      </w:r>
    </w:p>
    <w:p w:rsidR="006C6E9F" w:rsidRPr="008328DF" w:rsidRDefault="006C6E9F" w:rsidP="006C6E9F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2716D">
        <w:rPr>
          <w:rFonts w:ascii="Times New Roman" w:hAnsi="Times New Roman"/>
          <w:i/>
          <w:sz w:val="24"/>
          <w:szCs w:val="24"/>
        </w:rPr>
        <w:t>Богомолов Н.В</w:t>
      </w:r>
      <w:r>
        <w:rPr>
          <w:rFonts w:ascii="Times New Roman" w:hAnsi="Times New Roman"/>
          <w:sz w:val="24"/>
          <w:szCs w:val="24"/>
        </w:rPr>
        <w:t>. Сборник задач по математике. М.: Дрофа, 2007.</w:t>
      </w: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6C6E9F" w:rsidRDefault="006C6E9F" w:rsidP="006C6E9F">
      <w:pPr>
        <w:contextualSpacing/>
        <w:rPr>
          <w:rFonts w:ascii="Times New Roman" w:hAnsi="Times New Roman"/>
          <w:b/>
          <w:i/>
        </w:rPr>
      </w:pPr>
    </w:p>
    <w:p w:rsidR="007103E3" w:rsidRDefault="007103E3">
      <w:pPr>
        <w:spacing w:after="160" w:line="25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6C6E9F" w:rsidRPr="00EE4F52" w:rsidRDefault="006C6E9F" w:rsidP="006C6E9F">
      <w:pPr>
        <w:ind w:left="360"/>
        <w:contextualSpacing/>
        <w:rPr>
          <w:rFonts w:ascii="Times New Roman" w:hAnsi="Times New Roman"/>
          <w:b/>
          <w:i/>
        </w:rPr>
      </w:pPr>
      <w:r w:rsidRPr="00EE4F52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759"/>
        <w:gridCol w:w="2581"/>
      </w:tblGrid>
      <w:tr w:rsidR="006C6E9F" w:rsidRPr="00EE4F52" w:rsidTr="00BA41A0">
        <w:tc>
          <w:tcPr>
            <w:tcW w:w="1684" w:type="pct"/>
          </w:tcPr>
          <w:p w:rsidR="006C6E9F" w:rsidRPr="00EE4F52" w:rsidRDefault="006C6E9F" w:rsidP="00BA41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E4F5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966" w:type="pct"/>
          </w:tcPr>
          <w:p w:rsidR="006C6E9F" w:rsidRPr="00EE4F52" w:rsidRDefault="006C6E9F" w:rsidP="00BA41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E4F5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50" w:type="pct"/>
          </w:tcPr>
          <w:p w:rsidR="006C6E9F" w:rsidRPr="00EE4F52" w:rsidRDefault="006C6E9F" w:rsidP="00BA41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E4F5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D223C2" w:rsidRDefault="006C6E9F" w:rsidP="00BA41A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66" w:type="pct"/>
          </w:tcPr>
          <w:p w:rsidR="006C6E9F" w:rsidRPr="00EE4F52" w:rsidRDefault="006C6E9F" w:rsidP="00BA41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8328DF" w:rsidRDefault="006C6E9F" w:rsidP="006C6E9F">
            <w:pPr>
              <w:numPr>
                <w:ilvl w:val="0"/>
                <w:numId w:val="2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DF">
              <w:rPr>
                <w:rFonts w:ascii="Times New Roman" w:hAnsi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6C6E9F" w:rsidRPr="008328DF" w:rsidRDefault="006C6E9F" w:rsidP="00BA41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966" w:type="pct"/>
          </w:tcPr>
          <w:p w:rsidR="006C6E9F" w:rsidRDefault="006C6E9F" w:rsidP="00BA41A0">
            <w:pPr>
              <w:spacing w:after="0" w:line="240" w:lineRule="auto"/>
              <w:ind w:right="-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вычисляет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объем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жидкости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в цилиндрической горизонтально расположенной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>емкости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(цистернах) в зависимости от уровня заполнения;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6E9F" w:rsidRPr="00EE4F52" w:rsidRDefault="006C6E9F" w:rsidP="00BA41A0">
            <w:pPr>
              <w:spacing w:after="0" w:line="240" w:lineRule="auto"/>
              <w:ind w:left="-60" w:right="-19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-решает задачи по уменьшению расхода материалов при изготовлении емкостей различных форм; </w:t>
            </w:r>
          </w:p>
          <w:p w:rsidR="006C6E9F" w:rsidRPr="00EE4F52" w:rsidRDefault="006C6E9F" w:rsidP="00BA4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-вычисляет подветренную площадь стреловых кранов при определении их собственной устойчивости </w:t>
            </w: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28D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текущий контроль в форме устного опроса; практических занятий, защиты сообщений и докладов; ответов на вопросы по теоретической части</w:t>
            </w: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8328DF" w:rsidRDefault="006C6E9F" w:rsidP="006C6E9F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DF">
              <w:rPr>
                <w:rFonts w:ascii="Times New Roman" w:hAnsi="Times New Roman"/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6C6E9F" w:rsidRPr="008328DF" w:rsidRDefault="006C6E9F" w:rsidP="00BA41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6C6E9F" w:rsidRDefault="006C6E9F" w:rsidP="00BA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яет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исправных машин на планируемый период по статистике отказов машин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предыдущи</w:t>
            </w:r>
            <w:r>
              <w:rPr>
                <w:rFonts w:ascii="Times New Roman" w:hAnsi="Times New Roman"/>
                <w:sz w:val="24"/>
                <w:szCs w:val="24"/>
              </w:rPr>
              <w:t>х периодах;</w:t>
            </w:r>
          </w:p>
          <w:p w:rsidR="006C6E9F" w:rsidRPr="00EE4F52" w:rsidRDefault="006C6E9F" w:rsidP="00BA4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умеет определять коррелятивные зависимости случайных величин при анализе статистических данных</w:t>
            </w: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28D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текущий контроль в форме устного опроса; практических занятий, защиты сообщений и докладов; ответов на вопросы по теоретической части</w:t>
            </w: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8328DF" w:rsidRDefault="006C6E9F" w:rsidP="006C6E9F">
            <w:pPr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DF">
              <w:rPr>
                <w:rFonts w:ascii="Times New Roman" w:hAnsi="Times New Roman"/>
                <w:sz w:val="24"/>
                <w:szCs w:val="24"/>
              </w:rPr>
              <w:t>решать прикладные технические задачи методом комплексных чисел;</w:t>
            </w:r>
          </w:p>
        </w:tc>
        <w:tc>
          <w:tcPr>
            <w:tcW w:w="1966" w:type="pct"/>
          </w:tcPr>
          <w:p w:rsidR="006C6E9F" w:rsidRPr="00515D6B" w:rsidRDefault="006C6E9F" w:rsidP="00BA41A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D6B">
              <w:rPr>
                <w:rFonts w:ascii="Times New Roman" w:hAnsi="Times New Roman"/>
                <w:sz w:val="24"/>
                <w:szCs w:val="24"/>
              </w:rPr>
              <w:t xml:space="preserve">-применяет комплексные числа для анализа процессов в электрических цепях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железнодорожно-строительными </w:t>
            </w:r>
            <w:r w:rsidRPr="00515D6B">
              <w:rPr>
                <w:rFonts w:ascii="Times New Roman" w:hAnsi="Times New Roman"/>
                <w:sz w:val="24"/>
                <w:szCs w:val="24"/>
              </w:rPr>
              <w:t xml:space="preserve">машинами </w:t>
            </w: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28D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текущий контроль в форме устного опроса; практических занятий, защиты сообщений и докладов; ответов на вопросы по теоретической части</w:t>
            </w: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8328DF" w:rsidRDefault="006C6E9F" w:rsidP="00BA41A0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8DF">
              <w:rPr>
                <w:rFonts w:ascii="Times New Roman" w:hAnsi="Times New Roman"/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6C6E9F" w:rsidRPr="008328DF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6C6E9F" w:rsidRDefault="006C6E9F" w:rsidP="00BA4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-применяет дифференцирование для определения скорости и ускорения по зависимости пути от времени;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6E9F" w:rsidRDefault="006C6E9F" w:rsidP="00BA4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-умеет вычислить скорости и ускорения  маятника по уравнению колебательного движения; </w:t>
            </w:r>
          </w:p>
          <w:p w:rsidR="006C6E9F" w:rsidRPr="00EE4F52" w:rsidRDefault="006C6E9F" w:rsidP="00BA41A0">
            <w:pPr>
              <w:spacing w:after="0" w:line="240" w:lineRule="auto"/>
              <w:ind w:right="-19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-применяет интегрирование для вычисления площадей сложных фигур и объемов тел со сложной конфигурацией (для построения графика количества остатка топлива в 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>горизонтально расположенной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цилиндрической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емкости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зависимости от уровня заполнения);</w:t>
            </w: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8328D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lastRenderedPageBreak/>
              <w:t>текущий контроль в форме устного опроса; практических занятий, защиты сообщений и докладов; ответов на вопросы по теоретической части</w:t>
            </w:r>
          </w:p>
        </w:tc>
      </w:tr>
      <w:tr w:rsidR="006C6E9F" w:rsidRPr="005628F3" w:rsidTr="00BA41A0">
        <w:trPr>
          <w:trHeight w:val="896"/>
        </w:trPr>
        <w:tc>
          <w:tcPr>
            <w:tcW w:w="1684" w:type="pct"/>
          </w:tcPr>
          <w:p w:rsidR="006C6E9F" w:rsidRPr="00D223C2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966" w:type="pct"/>
          </w:tcPr>
          <w:p w:rsidR="006C6E9F" w:rsidRPr="00EE4F52" w:rsidRDefault="006C6E9F" w:rsidP="00BA41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</w:tr>
      <w:tr w:rsidR="006C6E9F" w:rsidRPr="005628F3" w:rsidTr="00BA41A0">
        <w:trPr>
          <w:trHeight w:val="5845"/>
        </w:trPr>
        <w:tc>
          <w:tcPr>
            <w:tcW w:w="1684" w:type="pct"/>
          </w:tcPr>
          <w:p w:rsidR="006C6E9F" w:rsidRPr="008328DF" w:rsidRDefault="006C6E9F" w:rsidP="00BA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8DF">
              <w:rPr>
                <w:rFonts w:ascii="Times New Roman" w:hAnsi="Times New Roman"/>
                <w:sz w:val="24"/>
                <w:szCs w:val="24"/>
              </w:rPr>
              <w:t>основные понятия и методы математическо-логического синтеза и анализа логических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BC">
              <w:rPr>
                <w:rFonts w:ascii="Times New Roman" w:hAnsi="Times New Roman"/>
                <w:sz w:val="24"/>
                <w:szCs w:val="24"/>
              </w:rPr>
              <w:t xml:space="preserve">(математических методов и формул для планирования и контроля эксплуатации </w:t>
            </w:r>
            <w:r w:rsidRPr="008651BC">
              <w:rPr>
                <w:rFonts w:ascii="Times New Roman" w:hAnsi="Times New Roman"/>
              </w:rPr>
              <w:t>подъемно-транспортных, строительных, дорожных машин и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обработки </w:t>
            </w:r>
            <w:r w:rsidRPr="008651BC">
              <w:rPr>
                <w:rFonts w:ascii="Times New Roman" w:hAnsi="Times New Roman"/>
                <w:sz w:val="24"/>
                <w:szCs w:val="24"/>
              </w:rPr>
              <w:t xml:space="preserve">математической статистики; математических методов и формул для расчета  результатов эксплуатации </w:t>
            </w:r>
            <w:r w:rsidRPr="008651BC">
              <w:rPr>
                <w:rFonts w:ascii="Times New Roman" w:hAnsi="Times New Roman"/>
              </w:rPr>
              <w:t>подъемно-транспортных, строительных, дорожных машин и оборудования)</w:t>
            </w:r>
            <w:r w:rsidRPr="00832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E9F" w:rsidRPr="008328DF" w:rsidRDefault="006C6E9F" w:rsidP="00BA41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6C6E9F" w:rsidRDefault="006C6E9F" w:rsidP="00BA41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1B">
              <w:rPr>
                <w:rFonts w:ascii="Times New Roman" w:hAnsi="Times New Roman"/>
                <w:sz w:val="24"/>
                <w:szCs w:val="24"/>
              </w:rPr>
              <w:t xml:space="preserve">-знает основные способы представления и преобразования </w:t>
            </w:r>
            <w:r w:rsidRPr="0076591B">
              <w:rPr>
                <w:rStyle w:val="hl"/>
                <w:rFonts w:ascii="Times New Roman" w:hAnsi="Times New Roman"/>
                <w:sz w:val="24"/>
                <w:szCs w:val="24"/>
              </w:rPr>
              <w:t>логических</w:t>
            </w:r>
            <w:r w:rsidRPr="0076591B">
              <w:rPr>
                <w:rFonts w:ascii="Times New Roman" w:hAnsi="Times New Roman"/>
                <w:sz w:val="24"/>
                <w:szCs w:val="24"/>
              </w:rPr>
              <w:t xml:space="preserve"> функций в обобщенной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E9F" w:rsidRPr="00EE4F52" w:rsidRDefault="006C6E9F" w:rsidP="00BA41A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91B">
              <w:rPr>
                <w:rFonts w:ascii="Times New Roman" w:hAnsi="Times New Roman"/>
                <w:bCs/>
                <w:sz w:val="24"/>
                <w:szCs w:val="24"/>
              </w:rPr>
              <w:t>-умеет проводить анализ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контрольно-измерительных систем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выправке железнодорожного пути 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>выправочно-подбивочно-рихтовочны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EE4F52">
              <w:rPr>
                <w:rFonts w:ascii="Times New Roman" w:hAnsi="Times New Roman"/>
                <w:bCs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ами с </w:t>
            </w:r>
            <w:r w:rsidRPr="00A93CF6">
              <w:rPr>
                <w:rFonts w:ascii="Times New Roman" w:hAnsi="Times New Roman"/>
                <w:bCs/>
                <w:sz w:val="24"/>
                <w:szCs w:val="24"/>
              </w:rPr>
              <w:t>выделением работы</w:t>
            </w:r>
            <w:r w:rsidRPr="00A93CF6">
              <w:rPr>
                <w:rFonts w:ascii="Times New Roman" w:hAnsi="Times New Roman"/>
                <w:sz w:val="24"/>
                <w:szCs w:val="24"/>
              </w:rPr>
              <w:t xml:space="preserve"> корректирующих 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0" w:type="pct"/>
          </w:tcPr>
          <w:p w:rsidR="006C6E9F" w:rsidRPr="008328DF" w:rsidRDefault="006C6E9F" w:rsidP="00BA41A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28D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текущий контроль в форме устного опроса; практических занятий, защиты сообщений и докладов; ответов на вопросы по теоретической части</w:t>
            </w:r>
          </w:p>
        </w:tc>
      </w:tr>
    </w:tbl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6C6E9F" w:rsidRDefault="006C6E9F" w:rsidP="006C6E9F"/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DC" w:rsidRDefault="00784BDC" w:rsidP="006C6E9F">
      <w:pPr>
        <w:spacing w:after="0" w:line="240" w:lineRule="auto"/>
      </w:pPr>
      <w:r>
        <w:separator/>
      </w:r>
    </w:p>
  </w:endnote>
  <w:endnote w:type="continuationSeparator" w:id="0">
    <w:p w:rsidR="00784BDC" w:rsidRDefault="00784BDC" w:rsidP="006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S">
    <w:altName w:val="Symbol"/>
    <w:panose1 w:val="00000000000000000000"/>
    <w:charset w:val="02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A0" w:rsidRDefault="00BA41A0" w:rsidP="00BA41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1A0" w:rsidRDefault="00BA41A0" w:rsidP="00BA41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A0" w:rsidRDefault="00BA41A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5B76">
      <w:rPr>
        <w:noProof/>
      </w:rPr>
      <w:t>7</w:t>
    </w:r>
    <w:r>
      <w:rPr>
        <w:noProof/>
      </w:rPr>
      <w:fldChar w:fldCharType="end"/>
    </w:r>
  </w:p>
  <w:p w:rsidR="00BA41A0" w:rsidRDefault="00BA41A0" w:rsidP="00BA41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DC" w:rsidRDefault="00784BDC" w:rsidP="006C6E9F">
      <w:pPr>
        <w:spacing w:after="0" w:line="240" w:lineRule="auto"/>
      </w:pPr>
      <w:r>
        <w:separator/>
      </w:r>
    </w:p>
  </w:footnote>
  <w:footnote w:type="continuationSeparator" w:id="0">
    <w:p w:rsidR="00784BDC" w:rsidRDefault="00784BDC" w:rsidP="006C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E16"/>
    <w:multiLevelType w:val="hybridMultilevel"/>
    <w:tmpl w:val="2D487704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A604C"/>
    <w:multiLevelType w:val="hybridMultilevel"/>
    <w:tmpl w:val="F8D6BD38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073E21"/>
    <w:multiLevelType w:val="hybridMultilevel"/>
    <w:tmpl w:val="86248B5E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11D99"/>
    <w:multiLevelType w:val="hybridMultilevel"/>
    <w:tmpl w:val="9A74FCCE"/>
    <w:lvl w:ilvl="0" w:tplc="2AEE69E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6C054705"/>
    <w:multiLevelType w:val="hybridMultilevel"/>
    <w:tmpl w:val="7D5007D6"/>
    <w:lvl w:ilvl="0" w:tplc="FFDA0D40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C51C8"/>
    <w:multiLevelType w:val="hybridMultilevel"/>
    <w:tmpl w:val="3B5460A0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F"/>
    <w:rsid w:val="000D7FC5"/>
    <w:rsid w:val="003B050C"/>
    <w:rsid w:val="0042434B"/>
    <w:rsid w:val="006C6E9F"/>
    <w:rsid w:val="007103E3"/>
    <w:rsid w:val="00784BDC"/>
    <w:rsid w:val="00784E2D"/>
    <w:rsid w:val="00856E09"/>
    <w:rsid w:val="00BA41A0"/>
    <w:rsid w:val="00E24C94"/>
    <w:rsid w:val="00E45B76"/>
    <w:rsid w:val="00E6495F"/>
    <w:rsid w:val="00F36390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79E3"/>
  <w15:chartTrackingRefBased/>
  <w15:docId w15:val="{DD288FF6-1E24-4CA7-B5FF-3D9B737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E9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E9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C6E9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C6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C6E9F"/>
    <w:rPr>
      <w:rFonts w:cs="Times New Roman"/>
    </w:rPr>
  </w:style>
  <w:style w:type="paragraph" w:styleId="a6">
    <w:name w:val="Normal (Web)"/>
    <w:basedOn w:val="a"/>
    <w:uiPriority w:val="99"/>
    <w:rsid w:val="006C6E9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footnote text"/>
    <w:basedOn w:val="a"/>
    <w:link w:val="a8"/>
    <w:uiPriority w:val="99"/>
    <w:rsid w:val="006C6E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6C6E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6C6E9F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rsid w:val="006C6E9F"/>
    <w:rPr>
      <w:rFonts w:cs="Times New Roman"/>
      <w:i/>
    </w:rPr>
  </w:style>
  <w:style w:type="paragraph" w:customStyle="1" w:styleId="Standard">
    <w:name w:val="Standard"/>
    <w:uiPriority w:val="99"/>
    <w:rsid w:val="006C6E9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c"/>
    <w:uiPriority w:val="99"/>
    <w:rsid w:val="006C6E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b"/>
    <w:uiPriority w:val="99"/>
    <w:rsid w:val="006C6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6C6E9F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6C6E9F"/>
    <w:rPr>
      <w:rFonts w:cs="Times New Roman"/>
    </w:rPr>
  </w:style>
  <w:style w:type="character" w:customStyle="1" w:styleId="14">
    <w:name w:val="Основной текст (14)_"/>
    <w:basedOn w:val="a0"/>
    <w:link w:val="140"/>
    <w:rsid w:val="00856E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56E0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56E09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paragraph" w:customStyle="1" w:styleId="150">
    <w:name w:val="Основной текст (15)"/>
    <w:basedOn w:val="a"/>
    <w:link w:val="15"/>
    <w:rsid w:val="00856E09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BA4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57123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79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000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95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0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2021-03-22T09:39:00Z</dcterms:created>
  <dcterms:modified xsi:type="dcterms:W3CDTF">2021-03-22T09:39:00Z</dcterms:modified>
</cp:coreProperties>
</file>